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59" w:rsidRPr="000A6280" w:rsidRDefault="00A15F59" w:rsidP="00A15F59">
      <w:pPr>
        <w:shd w:val="clear" w:color="auto" w:fill="FFFFFF"/>
        <w:tabs>
          <w:tab w:val="left" w:pos="4860"/>
          <w:tab w:val="left" w:pos="5220"/>
          <w:tab w:val="left" w:pos="6300"/>
        </w:tabs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К.ю.н</w:t>
      </w:r>
      <w:proofErr w:type="spellEnd"/>
      <w:r>
        <w:rPr>
          <w:b/>
          <w:sz w:val="28"/>
          <w:szCs w:val="28"/>
        </w:rPr>
        <w:t xml:space="preserve">. </w:t>
      </w:r>
      <w:r w:rsidRPr="000A6280">
        <w:rPr>
          <w:b/>
          <w:sz w:val="28"/>
          <w:szCs w:val="28"/>
        </w:rPr>
        <w:t xml:space="preserve">Марущак Наталія Володимирівна, </w:t>
      </w:r>
    </w:p>
    <w:p w:rsidR="00A15F59" w:rsidRPr="006A341F" w:rsidRDefault="00A15F59" w:rsidP="00A15F59">
      <w:pPr>
        <w:shd w:val="clear" w:color="auto" w:fill="FFFFFF"/>
        <w:tabs>
          <w:tab w:val="left" w:pos="4860"/>
          <w:tab w:val="left" w:pos="5220"/>
          <w:tab w:val="left" w:pos="6300"/>
        </w:tabs>
        <w:autoSpaceDE w:val="0"/>
        <w:autoSpaceDN w:val="0"/>
        <w:adjustRightInd w:val="0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Чернігівський державний технологічний університет</w:t>
      </w:r>
    </w:p>
    <w:p w:rsidR="00D527C2" w:rsidRDefault="00D527C2" w:rsidP="00A15F59">
      <w:pPr>
        <w:shd w:val="clear" w:color="auto" w:fill="FFFFFF"/>
        <w:tabs>
          <w:tab w:val="left" w:pos="820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527C2" w:rsidRPr="00822FF7" w:rsidRDefault="007477A7" w:rsidP="00C036B3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Питання поваги до гідності людини, її прав та свобод у </w:t>
      </w:r>
      <w:r w:rsidR="00822FF7" w:rsidRPr="00822FF7">
        <w:rPr>
          <w:b/>
          <w:sz w:val="28"/>
          <w:szCs w:val="28"/>
        </w:rPr>
        <w:t xml:space="preserve">творах українських демократів кінця </w:t>
      </w:r>
      <w:r w:rsidR="00822FF7" w:rsidRPr="00822FF7">
        <w:rPr>
          <w:b/>
          <w:sz w:val="28"/>
          <w:szCs w:val="28"/>
          <w:lang w:val="en-US"/>
        </w:rPr>
        <w:t>XVIII</w:t>
      </w:r>
      <w:r w:rsidR="00822FF7" w:rsidRPr="00822FF7">
        <w:rPr>
          <w:b/>
          <w:sz w:val="28"/>
          <w:szCs w:val="28"/>
        </w:rPr>
        <w:t>-ХІХ століть</w:t>
      </w:r>
    </w:p>
    <w:p w:rsidR="00A15F59" w:rsidRDefault="00A15F59" w:rsidP="00A15F59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B0635" w:rsidRDefault="003B0635" w:rsidP="003B0635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Україна, проголосивши себе в Конституції 1996 року соціальною державою (ст.1), закріпила в ній (ст.3) положення про те, що людина, її життя і здоров’я, честь і гідність, недоторканність і безпека визнаються в Україні</w:t>
      </w:r>
      <w:r w:rsidR="007477A7">
        <w:rPr>
          <w:sz w:val="28"/>
          <w:szCs w:val="28"/>
        </w:rPr>
        <w:t xml:space="preserve"> найвищою соціальною цінністю [1</w:t>
      </w:r>
      <w:r>
        <w:rPr>
          <w:sz w:val="28"/>
          <w:szCs w:val="28"/>
        </w:rPr>
        <w:t xml:space="preserve">]. </w:t>
      </w:r>
    </w:p>
    <w:p w:rsidR="00D527C2" w:rsidRDefault="003B0635" w:rsidP="00C036B3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Поява </w:t>
      </w:r>
      <w:r w:rsidR="00A15F59">
        <w:rPr>
          <w:sz w:val="28"/>
          <w:szCs w:val="28"/>
        </w:rPr>
        <w:t>цього конституційного положення, на нашу думку, пов’язана не лише з визнанням міжнародних стандартів у сфері прав та свобод, а і з відданням пошани видатним українцям, які ще двісті років тому пропагували ідеї гуманізму, поваги до людини, її гідності, прав та свобод.</w:t>
      </w:r>
    </w:p>
    <w:p w:rsidR="00C036B3" w:rsidRDefault="00C036B3" w:rsidP="00C036B3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Становлення української демократичної державно-правової думки ґрунтувалося на прогресивній державно-правовій думці Росії, яка вже мала свої певні республік</w:t>
      </w:r>
      <w:r w:rsidR="00C23A27">
        <w:rPr>
          <w:sz w:val="28"/>
          <w:szCs w:val="28"/>
        </w:rPr>
        <w:t>ансько-демократичні традиції [2</w:t>
      </w:r>
      <w:r>
        <w:rPr>
          <w:sz w:val="28"/>
          <w:szCs w:val="28"/>
        </w:rPr>
        <w:t xml:space="preserve">, с.3]. Починаючи з кінця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століття, відбувається становлення прогресивної літератури, що було важливим етапом на шляху історичного розвитку української національної культури, формування національної правосвідомості.</w:t>
      </w:r>
    </w:p>
    <w:p w:rsidR="00C036B3" w:rsidRDefault="00C036B3" w:rsidP="00C036B3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Найвидатнішими творцями її були І.П. Котляревський (1778-1838), П.П. Гулак-Артемовський (1790-1865), Г.Ф. Квітка-Основ’яненко (1778-1843), Є.П. Гребінка (1814-1848). В їх творчості </w:t>
      </w:r>
      <w:proofErr w:type="spellStart"/>
      <w:r>
        <w:rPr>
          <w:sz w:val="28"/>
          <w:szCs w:val="28"/>
        </w:rPr>
        <w:t>накреслився</w:t>
      </w:r>
      <w:proofErr w:type="spellEnd"/>
      <w:r>
        <w:rPr>
          <w:sz w:val="28"/>
          <w:szCs w:val="28"/>
        </w:rPr>
        <w:t xml:space="preserve"> підхід, хоч і не в дуже сміливій формі, до висвітлення окремих сторін життя українського народу, особливо селян і людей праці загалом, змальовуються їхні образи з високими, справді людськими моральними рисами, честю, гідністю, благородством і протиставленням їх підлості, розпусті та продажності панів.</w:t>
      </w:r>
    </w:p>
    <w:p w:rsidR="00C036B3" w:rsidRDefault="00C036B3" w:rsidP="00C036B3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Котляревський, і Квітка-Основ’яненко, і Гулак-Артемовський, і Гребінка, кожен різною мірою, у своєму жанрі і в різній формі </w:t>
      </w:r>
      <w:r w:rsidR="00A15F59">
        <w:rPr>
          <w:sz w:val="28"/>
          <w:szCs w:val="28"/>
        </w:rPr>
        <w:t>(Котляревський в «Енеїді» і в п’єсі «Наталка Полтавка»</w:t>
      </w:r>
      <w:r>
        <w:rPr>
          <w:sz w:val="28"/>
          <w:szCs w:val="28"/>
        </w:rPr>
        <w:t>, Квітка-</w:t>
      </w:r>
      <w:r>
        <w:rPr>
          <w:sz w:val="28"/>
          <w:szCs w:val="28"/>
        </w:rPr>
        <w:lastRenderedPageBreak/>
        <w:t xml:space="preserve">Основ’яненко в повістях і оповіданнях, Гулак-Артемовський головним чином у байках, Гребінка в поезії, байках, в повістях і оповіданнях), виступили як гуманісти і просвітителі, які вперше заговорили про кріпосного селянина як про людину </w:t>
      </w:r>
      <w:r w:rsidR="00C23A27">
        <w:rPr>
          <w:sz w:val="28"/>
          <w:szCs w:val="28"/>
        </w:rPr>
        <w:t>з відчуттям власної гідності [3</w:t>
      </w:r>
      <w:r>
        <w:rPr>
          <w:sz w:val="28"/>
          <w:szCs w:val="28"/>
        </w:rPr>
        <w:t>, с.164-173].</w:t>
      </w:r>
    </w:p>
    <w:p w:rsidR="00C036B3" w:rsidRDefault="00C036B3" w:rsidP="00C036B3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Продовжуючи кращі традиції української літератури кінця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і першої половини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століття, Т.Г. Шевченко поклав початок новій українській літературі. </w:t>
      </w:r>
    </w:p>
    <w:p w:rsidR="00C036B3" w:rsidRDefault="00C036B3" w:rsidP="00C036B3">
      <w:pPr>
        <w:tabs>
          <w:tab w:val="left" w:pos="108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Особливо важли</w:t>
      </w:r>
      <w:r w:rsidR="00A15F59">
        <w:rPr>
          <w:spacing w:val="-4"/>
          <w:sz w:val="28"/>
          <w:szCs w:val="28"/>
        </w:rPr>
        <w:t>вою в цьому відношенні є поема «Сон»</w:t>
      </w:r>
      <w:r>
        <w:rPr>
          <w:spacing w:val="-4"/>
          <w:sz w:val="28"/>
          <w:szCs w:val="28"/>
        </w:rPr>
        <w:t>. У ній Т.Г.</w:t>
      </w:r>
      <w:r>
        <w:rPr>
          <w:spacing w:val="-4"/>
          <w:sz w:val="28"/>
          <w:szCs w:val="28"/>
          <w:lang w:val="ru-RU"/>
        </w:rPr>
        <w:t> </w:t>
      </w:r>
      <w:r>
        <w:rPr>
          <w:spacing w:val="-4"/>
          <w:sz w:val="28"/>
          <w:szCs w:val="28"/>
        </w:rPr>
        <w:t>Шевченко засобами гострого гумору і сарказму затаврував ганьбою існуючу за часів царизму систему політичного гноблення трудящих, поневолення та придушення народів, систему, коли воля й груба сила царя та його підручних була всім, а почуття людської гідності, сп</w:t>
      </w:r>
      <w:r w:rsidR="00C23A27">
        <w:rPr>
          <w:spacing w:val="-4"/>
          <w:sz w:val="28"/>
          <w:szCs w:val="28"/>
        </w:rPr>
        <w:t>раведливості, правди – нічим [4</w:t>
      </w:r>
      <w:r>
        <w:rPr>
          <w:spacing w:val="-4"/>
          <w:sz w:val="28"/>
          <w:szCs w:val="28"/>
        </w:rPr>
        <w:t xml:space="preserve">, с.254]. </w:t>
      </w:r>
    </w:p>
    <w:p w:rsidR="00C036B3" w:rsidRDefault="00C036B3" w:rsidP="00C036B3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Отже, Т.Г. Шевченко був серед перших мислителів в Україні, який виклав розуміння моральності права, відповідно до якого природні права людини, і право на повагу до гідності в тому числі, не підвладні свавіллю держави, а закони, що обґрунтовують і закріплюють свавілля, експлуатацію, гноблення, не можуть вважатися правовими.</w:t>
      </w:r>
    </w:p>
    <w:p w:rsidR="00C036B3" w:rsidRDefault="00C036B3" w:rsidP="00C036B3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Революційна поезія і активна суспільно-політична діяльність Т.Г.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Шевченка відіграли видатну роль у діяльності Кирило-Мефодіївського товариства, у розвитку революційно-демократичного руху на Україні взагалі. </w:t>
      </w:r>
    </w:p>
    <w:p w:rsidR="00C036B3" w:rsidRDefault="00C036B3" w:rsidP="00C036B3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Істотним пунктом програми товари</w:t>
      </w:r>
      <w:r w:rsidR="00A15F59">
        <w:rPr>
          <w:sz w:val="28"/>
          <w:szCs w:val="28"/>
        </w:rPr>
        <w:t>ства була вимога повернення до «істинного»</w:t>
      </w:r>
      <w:r>
        <w:rPr>
          <w:sz w:val="28"/>
          <w:szCs w:val="28"/>
        </w:rPr>
        <w:t xml:space="preserve"> первісного християнства, в якому більшість кирило-мефодіївців вбачали найбільш повне і яскраве втілення ідеалів добра, справ</w:t>
      </w:r>
      <w:r w:rsidR="00C23A27">
        <w:rPr>
          <w:sz w:val="28"/>
          <w:szCs w:val="28"/>
        </w:rPr>
        <w:t>едливості, людської гідності [5</w:t>
      </w:r>
      <w:r>
        <w:rPr>
          <w:sz w:val="28"/>
          <w:szCs w:val="28"/>
        </w:rPr>
        <w:t>, с.16].</w:t>
      </w:r>
    </w:p>
    <w:p w:rsidR="00C036B3" w:rsidRDefault="00C036B3" w:rsidP="00C036B3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Друга половина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ст. характеризується поглядами на права і свободи людини та людську гідність таких українських учених і мислителів-демократів, як М. Драгоманов, І. Франко, Л. Українка та інших.</w:t>
      </w:r>
    </w:p>
    <w:p w:rsidR="00C036B3" w:rsidRDefault="00C036B3" w:rsidP="00C036B3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 М. Драгомановим, політична боротьба – це боротьба, у першу чергу, за права, за закони, які б надали всім людям рівні й широкі особисті та </w:t>
      </w:r>
      <w:r>
        <w:rPr>
          <w:spacing w:val="-2"/>
          <w:sz w:val="28"/>
          <w:szCs w:val="28"/>
        </w:rPr>
        <w:lastRenderedPageBreak/>
        <w:t>громадянські свободи. Втім, М. Драгоманов стверджував, що вирішення питання про політичні права і свободи – це не тільки необхідна умова життя суспільства, але, в першу чергу, – невід’</w:t>
      </w:r>
      <w:r w:rsidR="00C23A27">
        <w:rPr>
          <w:spacing w:val="-2"/>
          <w:sz w:val="28"/>
          <w:szCs w:val="28"/>
        </w:rPr>
        <w:t>ємна частина гідності людини [2</w:t>
      </w:r>
      <w:r>
        <w:rPr>
          <w:spacing w:val="-2"/>
          <w:sz w:val="28"/>
          <w:szCs w:val="28"/>
        </w:rPr>
        <w:t>, с.96].</w:t>
      </w:r>
    </w:p>
    <w:p w:rsidR="00C036B3" w:rsidRDefault="00C036B3" w:rsidP="00C036B3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Ведучи активну боротьбу за політичні права і свободи, М. Драгоманов віддає належне й охороні цих прав, яку покладає на мирових суддів. Він писав, що найбільш досконалим засобом забезпечення свободи особи, її прав, недоторканності та захисту від будь-яких випадковостей та всілякого свавілля є необхідність видання закону про особисту безпеку, тобто обов’язкового для всіх і неухильно дотриманого під загрозою покарання правила, яке охороняє</w:t>
      </w:r>
      <w:r w:rsidR="00C23A27">
        <w:rPr>
          <w:sz w:val="28"/>
          <w:szCs w:val="28"/>
        </w:rPr>
        <w:t xml:space="preserve"> недоторканність прав людини [6</w:t>
      </w:r>
      <w:r>
        <w:rPr>
          <w:sz w:val="28"/>
          <w:szCs w:val="28"/>
        </w:rPr>
        <w:t>, с.9-10]. Він вважав, що і верховна влада повинна привести свої дії у межі сув</w:t>
      </w:r>
      <w:r w:rsidR="00C23A27">
        <w:rPr>
          <w:sz w:val="28"/>
          <w:szCs w:val="28"/>
        </w:rPr>
        <w:t>орої законності [6</w:t>
      </w:r>
      <w:r>
        <w:rPr>
          <w:sz w:val="28"/>
          <w:szCs w:val="28"/>
        </w:rPr>
        <w:t>, с.15]. На особливу увагу заслуговують ідеї М.</w:t>
      </w:r>
      <w:r w:rsidR="00A15F59">
        <w:rPr>
          <w:sz w:val="28"/>
          <w:szCs w:val="28"/>
        </w:rPr>
        <w:t xml:space="preserve"> Драгоманова, висловлені ним у «</w:t>
      </w:r>
      <w:r>
        <w:rPr>
          <w:sz w:val="28"/>
          <w:szCs w:val="28"/>
          <w:lang w:val="ru-RU"/>
        </w:rPr>
        <w:t>Проекте основан</w:t>
      </w:r>
      <w:r w:rsidR="00A15F59">
        <w:rPr>
          <w:sz w:val="28"/>
          <w:szCs w:val="28"/>
          <w:lang w:val="ru-RU"/>
        </w:rPr>
        <w:t>ий устава украинского общества «</w:t>
      </w:r>
      <w:r>
        <w:rPr>
          <w:sz w:val="28"/>
          <w:szCs w:val="28"/>
          <w:lang w:val="ru-RU"/>
        </w:rPr>
        <w:t>Вольный</w:t>
      </w:r>
      <w:r w:rsidR="00A15F59">
        <w:rPr>
          <w:sz w:val="28"/>
          <w:szCs w:val="28"/>
        </w:rPr>
        <w:t xml:space="preserve"> союз» – «Вільна спілка»»</w:t>
      </w:r>
      <w:r>
        <w:rPr>
          <w:sz w:val="28"/>
          <w:szCs w:val="28"/>
        </w:rPr>
        <w:t xml:space="preserve">. Саме в </w:t>
      </w:r>
      <w:r w:rsidR="00A15F59">
        <w:rPr>
          <w:sz w:val="28"/>
          <w:szCs w:val="28"/>
        </w:rPr>
        <w:t>цьому документі основною метою «Вільної спілки»</w:t>
      </w:r>
      <w:r>
        <w:rPr>
          <w:sz w:val="28"/>
          <w:szCs w:val="28"/>
        </w:rPr>
        <w:t>, і, на нашу думку , основною метою українського суспільства М. Драгоманов називає права людини і громадянина як необхідну умову ос</w:t>
      </w:r>
      <w:r w:rsidR="00C23A27">
        <w:rPr>
          <w:sz w:val="28"/>
          <w:szCs w:val="28"/>
        </w:rPr>
        <w:t>обистої гідності та розвитку [6</w:t>
      </w:r>
      <w:r>
        <w:rPr>
          <w:sz w:val="28"/>
          <w:szCs w:val="28"/>
        </w:rPr>
        <w:t>, с.17].</w:t>
      </w:r>
    </w:p>
    <w:p w:rsidR="00C036B3" w:rsidRDefault="00C036B3" w:rsidP="00C036B3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Традиції Т. Шевченка і М. Драгоманова у вітчизняній політико-правовій думці продовжував видатний мислитель і громадський діяч, письменник І.Я.</w:t>
      </w:r>
      <w:r>
        <w:rPr>
          <w:spacing w:val="-4"/>
          <w:sz w:val="28"/>
          <w:szCs w:val="28"/>
          <w:lang w:val="ru-RU"/>
        </w:rPr>
        <w:t> </w:t>
      </w:r>
      <w:r>
        <w:rPr>
          <w:spacing w:val="-4"/>
          <w:sz w:val="28"/>
          <w:szCs w:val="28"/>
        </w:rPr>
        <w:t>Франко. Як і його попередники, він відводив важливу роль у майбутньому суспільстві правам і свободам людини і підкреслював: повага до людини, до її кровних інтересів, до її природних, невідчужуваних прав – перший принцип суспільного життя, ос</w:t>
      </w:r>
      <w:r w:rsidR="00C23A27">
        <w:rPr>
          <w:spacing w:val="-4"/>
          <w:sz w:val="28"/>
          <w:szCs w:val="28"/>
        </w:rPr>
        <w:t>нова його успішного розвитку [7, с.317-318; 8</w:t>
      </w:r>
      <w:r>
        <w:rPr>
          <w:spacing w:val="-4"/>
          <w:sz w:val="28"/>
          <w:szCs w:val="28"/>
        </w:rPr>
        <w:t>, с.377-400].</w:t>
      </w:r>
    </w:p>
    <w:p w:rsidR="00C036B3" w:rsidRDefault="00C036B3" w:rsidP="00C036B3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Багато уваги проблемам прав людини приділяла українська поетеса і громадська діячка Леся Українка (Лариса Петрівна Косач). Свої природні права, серед яких головними є право на життя і свободу, повага до гідності, людина повинна оборон</w:t>
      </w:r>
      <w:r w:rsidR="00D527C2">
        <w:rPr>
          <w:sz w:val="28"/>
          <w:szCs w:val="28"/>
        </w:rPr>
        <w:t>ити всякими засобами, і навіть «збройною рукою»</w:t>
      </w:r>
      <w:r w:rsidR="00C23A27">
        <w:rPr>
          <w:sz w:val="28"/>
          <w:szCs w:val="28"/>
        </w:rPr>
        <w:t xml:space="preserve"> [9</w:t>
      </w:r>
      <w:r>
        <w:rPr>
          <w:sz w:val="28"/>
          <w:szCs w:val="28"/>
        </w:rPr>
        <w:t>, с.142].</w:t>
      </w:r>
      <w:r w:rsidR="00A15F59">
        <w:rPr>
          <w:sz w:val="28"/>
          <w:szCs w:val="28"/>
        </w:rPr>
        <w:t xml:space="preserve"> Як слушно зазначив І.Ф. Драч, «</w:t>
      </w:r>
      <w:r>
        <w:rPr>
          <w:sz w:val="28"/>
          <w:szCs w:val="28"/>
        </w:rPr>
        <w:t xml:space="preserve">в історії українського народу немає іншого імені, окрім, звичайно, Тараса Шевченка, яке б з такою безсумнівною силою прометеївської гідності, з такою майже нелюдською болісною </w:t>
      </w:r>
      <w:r>
        <w:rPr>
          <w:sz w:val="28"/>
          <w:szCs w:val="28"/>
        </w:rPr>
        <w:lastRenderedPageBreak/>
        <w:t xml:space="preserve">чистотою сконцентрувало в собі всенародну думу про </w:t>
      </w:r>
      <w:proofErr w:type="spellStart"/>
      <w:r>
        <w:rPr>
          <w:sz w:val="28"/>
          <w:szCs w:val="28"/>
        </w:rPr>
        <w:t>гордливу</w:t>
      </w:r>
      <w:proofErr w:type="spellEnd"/>
      <w:r>
        <w:rPr>
          <w:sz w:val="28"/>
          <w:szCs w:val="28"/>
        </w:rPr>
        <w:t xml:space="preserve"> зневагу до всіляких кайданів і бойовий за</w:t>
      </w:r>
      <w:r w:rsidR="00A15F59">
        <w:rPr>
          <w:sz w:val="28"/>
          <w:szCs w:val="28"/>
        </w:rPr>
        <w:t>клик до честі і непримиренності»</w:t>
      </w:r>
      <w:r w:rsidR="00C23A27">
        <w:rPr>
          <w:sz w:val="28"/>
          <w:szCs w:val="28"/>
        </w:rPr>
        <w:t xml:space="preserve"> [10</w:t>
      </w:r>
      <w:r>
        <w:rPr>
          <w:sz w:val="28"/>
          <w:szCs w:val="28"/>
        </w:rPr>
        <w:t>, с.199].</w:t>
      </w:r>
    </w:p>
    <w:p w:rsidR="004575B2" w:rsidRDefault="00C036B3" w:rsidP="004575B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Отже, у творах українських демократів кінця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-ХІХ століть людська гідність асоціюється з вільною особистістю, здатною до самопожертви, готовою відстоювати свої права та захищати нужденних.</w:t>
      </w:r>
      <w:r w:rsidR="004575B2">
        <w:rPr>
          <w:sz w:val="28"/>
          <w:szCs w:val="28"/>
        </w:rPr>
        <w:t xml:space="preserve"> </w:t>
      </w:r>
    </w:p>
    <w:p w:rsidR="00B83034" w:rsidRDefault="00B83034"/>
    <w:p w:rsidR="00725FB0" w:rsidRDefault="00C23A27">
      <w:r>
        <w:t>Література:</w:t>
      </w:r>
    </w:p>
    <w:p w:rsidR="00725FB0" w:rsidRDefault="00725FB0"/>
    <w:p w:rsidR="00725FB0" w:rsidRPr="007477A7" w:rsidRDefault="007477A7" w:rsidP="00C23A27">
      <w:pPr>
        <w:numPr>
          <w:ilvl w:val="0"/>
          <w:numId w:val="1"/>
        </w:numPr>
        <w:tabs>
          <w:tab w:val="clear" w:pos="900"/>
          <w:tab w:val="left" w:pos="1080"/>
          <w:tab w:val="num" w:pos="1620"/>
        </w:tabs>
        <w:autoSpaceDE w:val="0"/>
        <w:autoSpaceDN w:val="0"/>
        <w:adjustRightInd w:val="0"/>
        <w:ind w:left="0" w:firstLine="709"/>
        <w:jc w:val="both"/>
      </w:pPr>
      <w:r w:rsidRPr="007477A7">
        <w:t xml:space="preserve">Конституція України : прийнята на п’ятій сесії Верховної Ради України 28.06.1996 р. // </w:t>
      </w:r>
      <w:r w:rsidRPr="007477A7">
        <w:rPr>
          <w:iCs/>
        </w:rPr>
        <w:t>Відомості Верховної Ради України. – 1996. – № 30. – Ст. 141.</w:t>
      </w:r>
    </w:p>
    <w:p w:rsidR="007477A7" w:rsidRPr="007477A7" w:rsidRDefault="007477A7" w:rsidP="00C23A27">
      <w:pPr>
        <w:pStyle w:val="a7"/>
        <w:numPr>
          <w:ilvl w:val="0"/>
          <w:numId w:val="1"/>
        </w:numPr>
        <w:tabs>
          <w:tab w:val="clear" w:pos="900"/>
          <w:tab w:val="left" w:pos="1080"/>
          <w:tab w:val="num" w:pos="1620"/>
        </w:tabs>
        <w:ind w:left="0" w:firstLine="709"/>
        <w:jc w:val="both"/>
        <w:rPr>
          <w:sz w:val="24"/>
          <w:szCs w:val="24"/>
          <w:lang w:val="ru-RU"/>
        </w:rPr>
      </w:pPr>
      <w:r w:rsidRPr="007477A7">
        <w:rPr>
          <w:sz w:val="24"/>
          <w:szCs w:val="24"/>
          <w:lang w:val="ru-RU"/>
        </w:rPr>
        <w:t xml:space="preserve">Сокуренко В. Г. Демократические учения о государстве и праве на Украине во второй половине XIX века (М. Драгоманов, С. </w:t>
      </w:r>
      <w:proofErr w:type="spellStart"/>
      <w:r w:rsidRPr="007477A7">
        <w:rPr>
          <w:sz w:val="24"/>
          <w:szCs w:val="24"/>
          <w:lang w:val="ru-RU"/>
        </w:rPr>
        <w:t>Подолинский</w:t>
      </w:r>
      <w:proofErr w:type="spellEnd"/>
      <w:r w:rsidRPr="007477A7">
        <w:rPr>
          <w:sz w:val="24"/>
          <w:szCs w:val="24"/>
          <w:lang w:val="ru-RU"/>
        </w:rPr>
        <w:t>, О. </w:t>
      </w:r>
      <w:proofErr w:type="spellStart"/>
      <w:r w:rsidRPr="007477A7">
        <w:rPr>
          <w:sz w:val="24"/>
          <w:szCs w:val="24"/>
          <w:lang w:val="ru-RU"/>
        </w:rPr>
        <w:t>Терлецкий</w:t>
      </w:r>
      <w:proofErr w:type="spellEnd"/>
      <w:r w:rsidRPr="007477A7">
        <w:rPr>
          <w:sz w:val="24"/>
          <w:szCs w:val="24"/>
          <w:lang w:val="ru-RU"/>
        </w:rPr>
        <w:t xml:space="preserve">) / </w:t>
      </w:r>
      <w:proofErr w:type="spellStart"/>
      <w:r w:rsidRPr="007477A7">
        <w:rPr>
          <w:sz w:val="24"/>
          <w:szCs w:val="24"/>
          <w:lang w:val="ru-RU"/>
        </w:rPr>
        <w:t>Сокуренко</w:t>
      </w:r>
      <w:proofErr w:type="spellEnd"/>
      <w:r w:rsidRPr="007477A7">
        <w:rPr>
          <w:sz w:val="24"/>
          <w:szCs w:val="24"/>
          <w:lang w:val="ru-RU"/>
        </w:rPr>
        <w:t xml:space="preserve"> В. Г. – Львов</w:t>
      </w:r>
      <w:proofErr w:type="gramStart"/>
      <w:r w:rsidRPr="007477A7">
        <w:rPr>
          <w:sz w:val="24"/>
          <w:szCs w:val="24"/>
          <w:lang w:val="ru-RU"/>
        </w:rPr>
        <w:t xml:space="preserve"> :</w:t>
      </w:r>
      <w:proofErr w:type="gramEnd"/>
      <w:r w:rsidRPr="007477A7">
        <w:rPr>
          <w:sz w:val="24"/>
          <w:szCs w:val="24"/>
          <w:lang w:val="ru-RU"/>
        </w:rPr>
        <w:t xml:space="preserve"> Издательство Львовского университета, 1966. – 265 </w:t>
      </w:r>
      <w:proofErr w:type="gramStart"/>
      <w:r w:rsidRPr="007477A7">
        <w:rPr>
          <w:sz w:val="24"/>
          <w:szCs w:val="24"/>
          <w:lang w:val="ru-RU"/>
        </w:rPr>
        <w:t>с</w:t>
      </w:r>
      <w:proofErr w:type="gramEnd"/>
      <w:r w:rsidRPr="007477A7">
        <w:rPr>
          <w:sz w:val="24"/>
          <w:szCs w:val="24"/>
          <w:lang w:val="ru-RU"/>
        </w:rPr>
        <w:t>.</w:t>
      </w:r>
    </w:p>
    <w:p w:rsidR="007477A7" w:rsidRPr="007477A7" w:rsidRDefault="007477A7" w:rsidP="00C23A27">
      <w:pPr>
        <w:pStyle w:val="a7"/>
        <w:numPr>
          <w:ilvl w:val="0"/>
          <w:numId w:val="1"/>
        </w:numPr>
        <w:tabs>
          <w:tab w:val="clear" w:pos="900"/>
          <w:tab w:val="left" w:pos="1080"/>
          <w:tab w:val="num" w:pos="1620"/>
        </w:tabs>
        <w:ind w:left="0" w:firstLine="709"/>
        <w:jc w:val="both"/>
        <w:rPr>
          <w:sz w:val="24"/>
          <w:szCs w:val="24"/>
        </w:rPr>
      </w:pPr>
      <w:r w:rsidRPr="007477A7">
        <w:rPr>
          <w:sz w:val="24"/>
          <w:szCs w:val="24"/>
        </w:rPr>
        <w:t xml:space="preserve">Назаренко І.Д. Суспільно-політичні, філософські, естетичні та атеїстичні погляди Т.Г. Шевченка / Назаренко І.Д. – К. : Держлітвидав УРСР, 1964. – 400 с. (вид. 2-е, </w:t>
      </w:r>
      <w:proofErr w:type="spellStart"/>
      <w:r w:rsidRPr="007477A7">
        <w:rPr>
          <w:sz w:val="24"/>
          <w:szCs w:val="24"/>
        </w:rPr>
        <w:t>доп</w:t>
      </w:r>
      <w:proofErr w:type="spellEnd"/>
      <w:r w:rsidRPr="007477A7">
        <w:rPr>
          <w:sz w:val="24"/>
          <w:szCs w:val="24"/>
        </w:rPr>
        <w:t>.).</w:t>
      </w:r>
    </w:p>
    <w:p w:rsidR="007477A7" w:rsidRPr="007477A7" w:rsidRDefault="007477A7" w:rsidP="00C23A27">
      <w:pPr>
        <w:pStyle w:val="a7"/>
        <w:numPr>
          <w:ilvl w:val="0"/>
          <w:numId w:val="1"/>
        </w:numPr>
        <w:tabs>
          <w:tab w:val="clear" w:pos="900"/>
          <w:tab w:val="left" w:pos="1080"/>
          <w:tab w:val="num" w:pos="1620"/>
        </w:tabs>
        <w:ind w:left="0" w:firstLine="709"/>
        <w:jc w:val="both"/>
        <w:rPr>
          <w:sz w:val="24"/>
          <w:szCs w:val="24"/>
        </w:rPr>
      </w:pPr>
      <w:r w:rsidRPr="007477A7">
        <w:rPr>
          <w:sz w:val="24"/>
          <w:szCs w:val="24"/>
        </w:rPr>
        <w:t xml:space="preserve"> Шевченко Т. Г. Сон / Шевченко Т.Г. // Твори в п’яти томах. – К. : Дніпро, 1978. – </w:t>
      </w:r>
    </w:p>
    <w:p w:rsidR="007477A7" w:rsidRPr="007477A7" w:rsidRDefault="007477A7" w:rsidP="00C23A27">
      <w:pPr>
        <w:pStyle w:val="a7"/>
        <w:tabs>
          <w:tab w:val="left" w:pos="1080"/>
        </w:tabs>
        <w:jc w:val="both"/>
        <w:rPr>
          <w:sz w:val="24"/>
          <w:szCs w:val="24"/>
        </w:rPr>
      </w:pPr>
      <w:r w:rsidRPr="007477A7">
        <w:rPr>
          <w:sz w:val="24"/>
          <w:szCs w:val="24"/>
        </w:rPr>
        <w:tab/>
        <w:t xml:space="preserve">Т.2. – 1978. – 368 с. </w:t>
      </w:r>
    </w:p>
    <w:p w:rsidR="007477A7" w:rsidRPr="007477A7" w:rsidRDefault="007477A7" w:rsidP="00C23A27">
      <w:pPr>
        <w:pStyle w:val="a7"/>
        <w:numPr>
          <w:ilvl w:val="0"/>
          <w:numId w:val="1"/>
        </w:numPr>
        <w:tabs>
          <w:tab w:val="clear" w:pos="900"/>
          <w:tab w:val="left" w:pos="1080"/>
          <w:tab w:val="num" w:pos="1620"/>
        </w:tabs>
        <w:ind w:left="0" w:firstLine="709"/>
        <w:jc w:val="both"/>
        <w:rPr>
          <w:sz w:val="24"/>
          <w:szCs w:val="24"/>
        </w:rPr>
      </w:pPr>
      <w:r w:rsidRPr="007477A7">
        <w:rPr>
          <w:sz w:val="24"/>
          <w:szCs w:val="24"/>
        </w:rPr>
        <w:t xml:space="preserve"> Костомаров М.І. Закон божий (Книга буття українського народу) /  Костомаров М.І. – К. : Либідь, 1991. – 40 с.</w:t>
      </w:r>
    </w:p>
    <w:p w:rsidR="007477A7" w:rsidRPr="007477A7" w:rsidRDefault="007477A7" w:rsidP="00C23A27">
      <w:pPr>
        <w:pStyle w:val="a7"/>
        <w:numPr>
          <w:ilvl w:val="0"/>
          <w:numId w:val="1"/>
        </w:numPr>
        <w:tabs>
          <w:tab w:val="clear" w:pos="900"/>
          <w:tab w:val="left" w:pos="1080"/>
          <w:tab w:val="num" w:pos="1620"/>
        </w:tabs>
        <w:ind w:left="0" w:firstLine="709"/>
        <w:jc w:val="both"/>
        <w:rPr>
          <w:sz w:val="24"/>
          <w:szCs w:val="24"/>
        </w:rPr>
      </w:pPr>
      <w:r w:rsidRPr="007477A7">
        <w:rPr>
          <w:sz w:val="24"/>
          <w:szCs w:val="24"/>
        </w:rPr>
        <w:t xml:space="preserve">Проект основ статуту українського товариства «Вільна спілка» – «Вольний союз» // Драгоманівський збірник : «Вільна спілка» та сучасний український конституціоналізм / </w:t>
      </w:r>
      <w:r w:rsidRPr="007477A7">
        <w:rPr>
          <w:sz w:val="24"/>
          <w:szCs w:val="24"/>
          <w:lang w:val="ru-RU"/>
        </w:rPr>
        <w:t>[</w:t>
      </w:r>
      <w:r w:rsidRPr="007477A7">
        <w:rPr>
          <w:sz w:val="24"/>
          <w:szCs w:val="24"/>
        </w:rPr>
        <w:t>за ред. Т. Г. Андрусика</w:t>
      </w:r>
      <w:r w:rsidRPr="007477A7">
        <w:rPr>
          <w:sz w:val="24"/>
          <w:szCs w:val="24"/>
          <w:lang w:val="ru-RU"/>
        </w:rPr>
        <w:t>]</w:t>
      </w:r>
      <w:r w:rsidRPr="007477A7">
        <w:rPr>
          <w:sz w:val="24"/>
          <w:szCs w:val="24"/>
        </w:rPr>
        <w:t>. – Львів : Світ, 1996. – 256 с.</w:t>
      </w:r>
    </w:p>
    <w:p w:rsidR="007477A7" w:rsidRPr="007477A7" w:rsidRDefault="007477A7" w:rsidP="00C23A27">
      <w:pPr>
        <w:pStyle w:val="a7"/>
        <w:numPr>
          <w:ilvl w:val="0"/>
          <w:numId w:val="1"/>
        </w:numPr>
        <w:tabs>
          <w:tab w:val="clear" w:pos="900"/>
          <w:tab w:val="left" w:pos="1080"/>
          <w:tab w:val="num" w:pos="1620"/>
        </w:tabs>
        <w:ind w:left="0" w:firstLine="709"/>
        <w:jc w:val="both"/>
        <w:rPr>
          <w:sz w:val="24"/>
          <w:szCs w:val="24"/>
        </w:rPr>
      </w:pPr>
      <w:r w:rsidRPr="007477A7">
        <w:rPr>
          <w:sz w:val="24"/>
          <w:szCs w:val="24"/>
          <w:lang w:val="ru-RU"/>
        </w:rPr>
        <w:t>Франко И. Я. Мысли об эволюции в истории человечества</w:t>
      </w:r>
      <w:proofErr w:type="gramStart"/>
      <w:r w:rsidRPr="007477A7">
        <w:rPr>
          <w:sz w:val="24"/>
          <w:szCs w:val="24"/>
          <w:lang w:val="ru-RU"/>
        </w:rPr>
        <w:t xml:space="preserve"> :</w:t>
      </w:r>
      <w:proofErr w:type="gramEnd"/>
      <w:r w:rsidRPr="007477A7">
        <w:rPr>
          <w:sz w:val="24"/>
          <w:szCs w:val="24"/>
          <w:lang w:val="ru-RU"/>
        </w:rPr>
        <w:t xml:space="preserve"> избранные общественно-политические и философские произведения украинских революционных демократов Х1Х века / Франко И. Я. – М. : Государственное изд-во политической литературы</w:t>
      </w:r>
      <w:r w:rsidRPr="007477A7">
        <w:rPr>
          <w:sz w:val="24"/>
          <w:szCs w:val="24"/>
        </w:rPr>
        <w:t xml:space="preserve">, 1955. – </w:t>
      </w:r>
      <w:r w:rsidRPr="007477A7">
        <w:rPr>
          <w:sz w:val="24"/>
          <w:szCs w:val="24"/>
          <w:lang w:val="ru-RU"/>
        </w:rPr>
        <w:t>688 с.</w:t>
      </w:r>
    </w:p>
    <w:p w:rsidR="007477A7" w:rsidRPr="007477A7" w:rsidRDefault="007477A7" w:rsidP="00C23A27">
      <w:pPr>
        <w:pStyle w:val="a7"/>
        <w:numPr>
          <w:ilvl w:val="0"/>
          <w:numId w:val="1"/>
        </w:numPr>
        <w:tabs>
          <w:tab w:val="clear" w:pos="900"/>
          <w:tab w:val="left" w:pos="1080"/>
          <w:tab w:val="num" w:pos="1620"/>
        </w:tabs>
        <w:ind w:left="0" w:firstLine="709"/>
        <w:jc w:val="both"/>
        <w:rPr>
          <w:sz w:val="24"/>
          <w:szCs w:val="24"/>
        </w:rPr>
      </w:pPr>
      <w:r w:rsidRPr="007477A7">
        <w:rPr>
          <w:sz w:val="24"/>
          <w:szCs w:val="24"/>
        </w:rPr>
        <w:t xml:space="preserve"> Франко І. Я. Соціальна акція, соціальне питання і соціалізм уваги над пасторським посланієм Митрополита А. Шептицького „О </w:t>
      </w:r>
      <w:proofErr w:type="spellStart"/>
      <w:r w:rsidRPr="007477A7">
        <w:rPr>
          <w:sz w:val="24"/>
          <w:szCs w:val="24"/>
        </w:rPr>
        <w:t>квестії</w:t>
      </w:r>
      <w:proofErr w:type="spellEnd"/>
      <w:r w:rsidRPr="007477A7">
        <w:rPr>
          <w:sz w:val="24"/>
          <w:szCs w:val="24"/>
        </w:rPr>
        <w:t xml:space="preserve"> </w:t>
      </w:r>
      <w:proofErr w:type="spellStart"/>
      <w:r w:rsidRPr="007477A7">
        <w:rPr>
          <w:sz w:val="24"/>
          <w:szCs w:val="24"/>
        </w:rPr>
        <w:t>соціальній”</w:t>
      </w:r>
      <w:proofErr w:type="spellEnd"/>
      <w:r w:rsidRPr="007477A7">
        <w:rPr>
          <w:sz w:val="24"/>
          <w:szCs w:val="24"/>
        </w:rPr>
        <w:t xml:space="preserve"> / Франко І. Я. // Зібрання творів : у 50 т. – К. : Наукова думка, 1986. –</w:t>
      </w:r>
    </w:p>
    <w:p w:rsidR="007477A7" w:rsidRPr="007477A7" w:rsidRDefault="007477A7" w:rsidP="00C23A27">
      <w:pPr>
        <w:pStyle w:val="a7"/>
        <w:tabs>
          <w:tab w:val="left" w:pos="1080"/>
        </w:tabs>
        <w:jc w:val="both"/>
        <w:rPr>
          <w:sz w:val="24"/>
          <w:szCs w:val="24"/>
        </w:rPr>
      </w:pPr>
      <w:r w:rsidRPr="007477A7">
        <w:rPr>
          <w:sz w:val="24"/>
          <w:szCs w:val="24"/>
        </w:rPr>
        <w:tab/>
        <w:t xml:space="preserve"> Т. 45. – 1986.– 576 с.</w:t>
      </w:r>
    </w:p>
    <w:p w:rsidR="007477A7" w:rsidRPr="007477A7" w:rsidRDefault="007477A7" w:rsidP="00C23A27">
      <w:pPr>
        <w:numPr>
          <w:ilvl w:val="0"/>
          <w:numId w:val="1"/>
        </w:numPr>
        <w:shd w:val="clear" w:color="auto" w:fill="FFFFFF"/>
        <w:tabs>
          <w:tab w:val="clear" w:pos="900"/>
          <w:tab w:val="left" w:pos="1080"/>
          <w:tab w:val="num" w:pos="162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477A7">
        <w:rPr>
          <w:lang w:val="ru-RU"/>
        </w:rPr>
        <w:t xml:space="preserve"> </w:t>
      </w:r>
      <w:proofErr w:type="spellStart"/>
      <w:r w:rsidRPr="007477A7">
        <w:t>Шукліна</w:t>
      </w:r>
      <w:proofErr w:type="spellEnd"/>
      <w:r w:rsidRPr="007477A7">
        <w:t xml:space="preserve"> Н. Г. Конституційно-правове регулювання прав і свобод людини і громадянина в Україні (проблеми теорії та практики) / </w:t>
      </w:r>
      <w:proofErr w:type="spellStart"/>
      <w:r w:rsidRPr="007477A7">
        <w:t>Шукліна</w:t>
      </w:r>
      <w:proofErr w:type="spellEnd"/>
      <w:r w:rsidRPr="007477A7">
        <w:t> Н. Г. – К. : Центр наукової літератури, 2005. – 424 с.</w:t>
      </w:r>
    </w:p>
    <w:p w:rsidR="007477A7" w:rsidRPr="007477A7" w:rsidRDefault="007477A7" w:rsidP="00C23A27">
      <w:pPr>
        <w:pStyle w:val="a7"/>
        <w:numPr>
          <w:ilvl w:val="0"/>
          <w:numId w:val="1"/>
        </w:numPr>
        <w:tabs>
          <w:tab w:val="clear" w:pos="900"/>
          <w:tab w:val="left" w:pos="1080"/>
          <w:tab w:val="num" w:pos="1620"/>
        </w:tabs>
        <w:ind w:left="0" w:firstLine="709"/>
        <w:jc w:val="both"/>
        <w:rPr>
          <w:sz w:val="24"/>
          <w:szCs w:val="24"/>
        </w:rPr>
      </w:pPr>
      <w:r w:rsidRPr="007477A7">
        <w:rPr>
          <w:sz w:val="24"/>
          <w:szCs w:val="24"/>
          <w:lang w:val="ru-RU"/>
        </w:rPr>
        <w:t xml:space="preserve"> </w:t>
      </w:r>
      <w:r w:rsidRPr="007477A7">
        <w:rPr>
          <w:sz w:val="24"/>
          <w:szCs w:val="24"/>
        </w:rPr>
        <w:t xml:space="preserve">Правдива іскра Прометея : </w:t>
      </w:r>
      <w:proofErr w:type="spellStart"/>
      <w:r w:rsidRPr="007477A7">
        <w:rPr>
          <w:sz w:val="24"/>
          <w:szCs w:val="24"/>
        </w:rPr>
        <w:t>літ.-крит</w:t>
      </w:r>
      <w:proofErr w:type="spellEnd"/>
      <w:r w:rsidRPr="007477A7">
        <w:rPr>
          <w:sz w:val="24"/>
          <w:szCs w:val="24"/>
        </w:rPr>
        <w:t xml:space="preserve">. ст. про Лесю Українку : книга для вчителя / </w:t>
      </w:r>
      <w:r w:rsidRPr="007477A7">
        <w:rPr>
          <w:sz w:val="24"/>
          <w:szCs w:val="24"/>
          <w:lang w:val="ru-RU"/>
        </w:rPr>
        <w:t>[</w:t>
      </w:r>
      <w:proofErr w:type="spellStart"/>
      <w:r w:rsidRPr="007477A7">
        <w:rPr>
          <w:sz w:val="24"/>
          <w:szCs w:val="24"/>
        </w:rPr>
        <w:t>упоряд</w:t>
      </w:r>
      <w:proofErr w:type="spellEnd"/>
      <w:r w:rsidRPr="007477A7">
        <w:rPr>
          <w:sz w:val="24"/>
          <w:szCs w:val="24"/>
        </w:rPr>
        <w:t xml:space="preserve">. О. Ф. </w:t>
      </w:r>
      <w:proofErr w:type="spellStart"/>
      <w:r w:rsidRPr="007477A7">
        <w:rPr>
          <w:sz w:val="24"/>
          <w:szCs w:val="24"/>
        </w:rPr>
        <w:t>Ставицький</w:t>
      </w:r>
      <w:proofErr w:type="spellEnd"/>
      <w:r w:rsidRPr="00550EF6">
        <w:rPr>
          <w:sz w:val="24"/>
          <w:szCs w:val="24"/>
          <w:lang w:val="ru-RU"/>
        </w:rPr>
        <w:t>]</w:t>
      </w:r>
      <w:r w:rsidRPr="007477A7">
        <w:rPr>
          <w:sz w:val="24"/>
          <w:szCs w:val="24"/>
        </w:rPr>
        <w:t>. – К. : Рад. шк., 1989. – 223 с.</w:t>
      </w:r>
    </w:p>
    <w:p w:rsidR="00725FB0" w:rsidRPr="007477A7" w:rsidRDefault="00725FB0" w:rsidP="00C23A27"/>
    <w:p w:rsidR="00725FB0" w:rsidRDefault="00725FB0"/>
    <w:p w:rsidR="00725FB0" w:rsidRDefault="00725FB0"/>
    <w:p w:rsidR="00725FB0" w:rsidRDefault="00725FB0">
      <w:bookmarkStart w:id="0" w:name="_GoBack"/>
      <w:bookmarkEnd w:id="0"/>
    </w:p>
    <w:sectPr w:rsidR="00725FB0" w:rsidSect="00B830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65" w:rsidRDefault="00E04765" w:rsidP="00D527C2">
      <w:r>
        <w:separator/>
      </w:r>
    </w:p>
  </w:endnote>
  <w:endnote w:type="continuationSeparator" w:id="0">
    <w:p w:rsidR="00E04765" w:rsidRDefault="00E04765" w:rsidP="00D52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54581"/>
      <w:docPartObj>
        <w:docPartGallery w:val="Page Numbers (Bottom of Page)"/>
        <w:docPartUnique/>
      </w:docPartObj>
    </w:sdtPr>
    <w:sdtContent>
      <w:p w:rsidR="00D527C2" w:rsidRDefault="005A4F87">
        <w:pPr>
          <w:pStyle w:val="a5"/>
          <w:jc w:val="right"/>
        </w:pPr>
        <w:r>
          <w:fldChar w:fldCharType="begin"/>
        </w:r>
        <w:r w:rsidR="002C3BDB">
          <w:instrText xml:space="preserve"> PAGE   \* MERGEFORMAT </w:instrText>
        </w:r>
        <w:r>
          <w:fldChar w:fldCharType="separate"/>
        </w:r>
        <w:r w:rsidR="00E63D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27C2" w:rsidRDefault="00D527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65" w:rsidRDefault="00E04765" w:rsidP="00D527C2">
      <w:r>
        <w:separator/>
      </w:r>
    </w:p>
  </w:footnote>
  <w:footnote w:type="continuationSeparator" w:id="0">
    <w:p w:rsidR="00E04765" w:rsidRDefault="00E04765" w:rsidP="00D52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4A51"/>
    <w:multiLevelType w:val="hybridMultilevel"/>
    <w:tmpl w:val="D27A3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857E8"/>
    <w:multiLevelType w:val="hybridMultilevel"/>
    <w:tmpl w:val="E9308CCE"/>
    <w:lvl w:ilvl="0" w:tplc="28C441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6B3"/>
    <w:rsid w:val="002C3BDB"/>
    <w:rsid w:val="003907E4"/>
    <w:rsid w:val="003B0635"/>
    <w:rsid w:val="003D45BD"/>
    <w:rsid w:val="00407742"/>
    <w:rsid w:val="004575B2"/>
    <w:rsid w:val="00550EF6"/>
    <w:rsid w:val="005A4F87"/>
    <w:rsid w:val="00725FB0"/>
    <w:rsid w:val="007477A7"/>
    <w:rsid w:val="00752DAA"/>
    <w:rsid w:val="00822FF7"/>
    <w:rsid w:val="008B5C26"/>
    <w:rsid w:val="008C6C3F"/>
    <w:rsid w:val="009C78F5"/>
    <w:rsid w:val="009D3FDF"/>
    <w:rsid w:val="00A15F59"/>
    <w:rsid w:val="00B83034"/>
    <w:rsid w:val="00C036B3"/>
    <w:rsid w:val="00C23A27"/>
    <w:rsid w:val="00CE1A60"/>
    <w:rsid w:val="00D527C2"/>
    <w:rsid w:val="00DC2DF5"/>
    <w:rsid w:val="00E04765"/>
    <w:rsid w:val="00E262F8"/>
    <w:rsid w:val="00E63D17"/>
    <w:rsid w:val="00EE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7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7C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D527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7C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endnote text"/>
    <w:basedOn w:val="a"/>
    <w:link w:val="a8"/>
    <w:semiHidden/>
    <w:rsid w:val="007477A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7477A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style-span">
    <w:name w:val="apple-style-span"/>
    <w:basedOn w:val="a0"/>
    <w:rsid w:val="00550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5109</Words>
  <Characters>2913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Polissia</cp:lastModifiedBy>
  <cp:revision>12</cp:revision>
  <dcterms:created xsi:type="dcterms:W3CDTF">2012-10-16T19:22:00Z</dcterms:created>
  <dcterms:modified xsi:type="dcterms:W3CDTF">2017-06-23T12:26:00Z</dcterms:modified>
</cp:coreProperties>
</file>