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F7E" w:rsidRPr="00887BD1" w:rsidRDefault="00F86F7E" w:rsidP="006C0E4A">
      <w:pPr>
        <w:tabs>
          <w:tab w:val="center" w:pos="5173"/>
        </w:tabs>
        <w:spacing w:line="360" w:lineRule="auto"/>
        <w:ind w:firstLine="709"/>
        <w:contextualSpacing/>
        <w:rPr>
          <w:rFonts w:ascii="Times New Roman" w:hAnsi="Times New Roman" w:cs="Times New Roman"/>
          <w:b/>
          <w:sz w:val="28"/>
          <w:szCs w:val="28"/>
          <w:lang w:val="uk-UA"/>
        </w:rPr>
      </w:pPr>
      <w:r w:rsidRPr="00887BD1">
        <w:rPr>
          <w:rFonts w:ascii="Times New Roman" w:hAnsi="Times New Roman" w:cs="Times New Roman"/>
          <w:b/>
          <w:sz w:val="28"/>
          <w:szCs w:val="28"/>
          <w:lang w:val="uk-UA"/>
        </w:rPr>
        <w:t>УДК</w:t>
      </w:r>
      <w:r w:rsidR="00665F64" w:rsidRPr="00887BD1">
        <w:rPr>
          <w:rFonts w:ascii="Times New Roman" w:hAnsi="Times New Roman" w:cs="Times New Roman"/>
          <w:b/>
          <w:sz w:val="28"/>
          <w:szCs w:val="28"/>
        </w:rPr>
        <w:t xml:space="preserve"> 339</w:t>
      </w:r>
      <w:r w:rsidR="00665F64" w:rsidRPr="00887BD1">
        <w:rPr>
          <w:rFonts w:ascii="Times New Roman" w:hAnsi="Times New Roman" w:cs="Times New Roman"/>
          <w:b/>
          <w:sz w:val="28"/>
          <w:szCs w:val="28"/>
          <w:lang w:val="uk-UA"/>
        </w:rPr>
        <w:t>.137</w:t>
      </w:r>
    </w:p>
    <w:p w:rsidR="0085575F" w:rsidRDefault="00F86F7E" w:rsidP="00F86F7E">
      <w:pPr>
        <w:spacing w:line="360" w:lineRule="auto"/>
        <w:ind w:firstLine="709"/>
        <w:contextualSpacing/>
        <w:jc w:val="center"/>
        <w:rPr>
          <w:rFonts w:ascii="Times New Roman" w:hAnsi="Times New Roman" w:cs="Times New Roman"/>
          <w:sz w:val="24"/>
          <w:szCs w:val="24"/>
          <w:lang w:val="uk-UA"/>
        </w:rPr>
      </w:pPr>
      <w:r w:rsidRPr="00887BD1">
        <w:rPr>
          <w:rFonts w:ascii="Times New Roman" w:hAnsi="Times New Roman" w:cs="Times New Roman"/>
          <w:b/>
          <w:i/>
          <w:sz w:val="24"/>
          <w:szCs w:val="24"/>
          <w:lang w:val="uk-UA"/>
        </w:rPr>
        <w:t xml:space="preserve">                               </w:t>
      </w:r>
      <w:r w:rsidR="006C0E4A" w:rsidRPr="00887BD1">
        <w:rPr>
          <w:rFonts w:ascii="Times New Roman" w:hAnsi="Times New Roman" w:cs="Times New Roman"/>
          <w:b/>
          <w:i/>
          <w:sz w:val="24"/>
          <w:szCs w:val="24"/>
          <w:lang w:val="uk-UA"/>
        </w:rPr>
        <w:t xml:space="preserve">                                       </w:t>
      </w:r>
      <w:r w:rsidRPr="00887BD1">
        <w:rPr>
          <w:rFonts w:ascii="Times New Roman" w:hAnsi="Times New Roman" w:cs="Times New Roman"/>
          <w:b/>
          <w:i/>
          <w:sz w:val="24"/>
          <w:szCs w:val="24"/>
          <w:lang w:val="uk-UA"/>
        </w:rPr>
        <w:t xml:space="preserve">   </w:t>
      </w:r>
      <w:r w:rsidR="006C0E4A" w:rsidRPr="00887BD1">
        <w:rPr>
          <w:rFonts w:ascii="Times New Roman" w:hAnsi="Times New Roman" w:cs="Times New Roman"/>
          <w:b/>
          <w:i/>
          <w:sz w:val="24"/>
          <w:szCs w:val="24"/>
          <w:lang w:val="uk-UA"/>
        </w:rPr>
        <w:t xml:space="preserve">В. Ф. Савченко, </w:t>
      </w:r>
      <w:r w:rsidR="006C0E4A" w:rsidRPr="00887BD1">
        <w:rPr>
          <w:rFonts w:ascii="Times New Roman" w:hAnsi="Times New Roman" w:cs="Times New Roman"/>
          <w:sz w:val="24"/>
          <w:szCs w:val="24"/>
          <w:lang w:val="uk-UA"/>
        </w:rPr>
        <w:t>д.е.н., професор</w:t>
      </w:r>
    </w:p>
    <w:p w:rsidR="006C0E4A" w:rsidRPr="00887BD1" w:rsidRDefault="0085575F" w:rsidP="004557F8">
      <w:pPr>
        <w:tabs>
          <w:tab w:val="left" w:pos="5670"/>
        </w:tabs>
        <w:spacing w:line="360" w:lineRule="auto"/>
        <w:ind w:firstLine="709"/>
        <w:contextualSpacing/>
        <w:jc w:val="center"/>
        <w:rPr>
          <w:rFonts w:ascii="Times New Roman" w:hAnsi="Times New Roman" w:cs="Times New Roman"/>
          <w:b/>
          <w:i/>
          <w:sz w:val="24"/>
          <w:szCs w:val="24"/>
        </w:rPr>
      </w:pPr>
      <w:r>
        <w:rPr>
          <w:rFonts w:ascii="Times New Roman" w:hAnsi="Times New Roman" w:cs="Times New Roman"/>
          <w:sz w:val="24"/>
          <w:szCs w:val="24"/>
          <w:lang w:val="uk-UA"/>
        </w:rPr>
        <w:t xml:space="preserve">                                                                кафедри економічної теорії</w:t>
      </w:r>
      <w:r w:rsidR="00CC5501" w:rsidRPr="00887BD1">
        <w:rPr>
          <w:rFonts w:ascii="Times New Roman" w:hAnsi="Times New Roman" w:cs="Times New Roman"/>
          <w:b/>
          <w:i/>
          <w:sz w:val="24"/>
          <w:szCs w:val="24"/>
          <w:lang w:val="uk-UA"/>
        </w:rPr>
        <w:t xml:space="preserve">                               </w:t>
      </w:r>
      <w:r w:rsidR="00F86F7E" w:rsidRPr="00887BD1">
        <w:rPr>
          <w:rFonts w:ascii="Times New Roman" w:hAnsi="Times New Roman" w:cs="Times New Roman"/>
          <w:b/>
          <w:i/>
          <w:sz w:val="24"/>
          <w:szCs w:val="24"/>
          <w:lang w:val="uk-UA"/>
        </w:rPr>
        <w:t xml:space="preserve"> </w:t>
      </w:r>
    </w:p>
    <w:p w:rsidR="00F86F7E" w:rsidRPr="00887BD1" w:rsidRDefault="006C0E4A" w:rsidP="00F86F7E">
      <w:pPr>
        <w:spacing w:line="360" w:lineRule="auto"/>
        <w:ind w:firstLine="709"/>
        <w:contextualSpacing/>
        <w:jc w:val="center"/>
        <w:rPr>
          <w:rFonts w:ascii="Times New Roman" w:hAnsi="Times New Roman" w:cs="Times New Roman"/>
          <w:sz w:val="24"/>
          <w:szCs w:val="24"/>
          <w:lang w:val="uk-UA"/>
        </w:rPr>
      </w:pPr>
      <w:r w:rsidRPr="00887BD1">
        <w:rPr>
          <w:rFonts w:ascii="Times New Roman" w:hAnsi="Times New Roman" w:cs="Times New Roman"/>
          <w:b/>
          <w:i/>
          <w:sz w:val="24"/>
          <w:szCs w:val="24"/>
          <w:lang w:val="uk-UA"/>
        </w:rPr>
        <w:t xml:space="preserve">                                                                   </w:t>
      </w:r>
      <w:r w:rsidR="00F86F7E" w:rsidRPr="00887BD1">
        <w:rPr>
          <w:rFonts w:ascii="Times New Roman" w:hAnsi="Times New Roman" w:cs="Times New Roman"/>
          <w:b/>
          <w:i/>
          <w:sz w:val="24"/>
          <w:szCs w:val="24"/>
          <w:lang w:val="uk-UA"/>
        </w:rPr>
        <w:t xml:space="preserve">Омеляненко М. О., </w:t>
      </w:r>
      <w:r w:rsidR="00F86F7E" w:rsidRPr="00887BD1">
        <w:rPr>
          <w:rFonts w:ascii="Times New Roman" w:hAnsi="Times New Roman" w:cs="Times New Roman"/>
          <w:sz w:val="24"/>
          <w:szCs w:val="24"/>
          <w:lang w:val="uk-UA"/>
        </w:rPr>
        <w:t>студентка</w:t>
      </w:r>
    </w:p>
    <w:p w:rsidR="00F86F7E" w:rsidRPr="00887BD1" w:rsidRDefault="00F86F7E" w:rsidP="00F86F7E">
      <w:pPr>
        <w:spacing w:line="360" w:lineRule="auto"/>
        <w:ind w:firstLine="709"/>
        <w:contextualSpacing/>
        <w:jc w:val="center"/>
        <w:rPr>
          <w:rFonts w:ascii="Times New Roman" w:hAnsi="Times New Roman" w:cs="Times New Roman"/>
          <w:sz w:val="24"/>
          <w:szCs w:val="24"/>
          <w:lang w:val="uk-UA"/>
        </w:rPr>
      </w:pPr>
      <w:r w:rsidRPr="00887BD1">
        <w:rPr>
          <w:rFonts w:ascii="Times New Roman" w:hAnsi="Times New Roman" w:cs="Times New Roman"/>
          <w:sz w:val="24"/>
          <w:szCs w:val="24"/>
          <w:lang w:val="uk-UA"/>
        </w:rPr>
        <w:t xml:space="preserve">                                                                       </w:t>
      </w:r>
      <w:r w:rsidR="00CC5501" w:rsidRPr="00887BD1">
        <w:rPr>
          <w:rFonts w:ascii="Times New Roman" w:hAnsi="Times New Roman" w:cs="Times New Roman"/>
          <w:sz w:val="24"/>
          <w:szCs w:val="24"/>
        </w:rPr>
        <w:t xml:space="preserve"> </w:t>
      </w:r>
      <w:r w:rsidR="004557F8">
        <w:rPr>
          <w:rFonts w:ascii="Times New Roman" w:hAnsi="Times New Roman" w:cs="Times New Roman"/>
          <w:sz w:val="24"/>
          <w:szCs w:val="24"/>
          <w:lang w:val="uk-UA"/>
        </w:rPr>
        <w:t xml:space="preserve"> </w:t>
      </w:r>
      <w:r w:rsidRPr="00887BD1">
        <w:rPr>
          <w:rFonts w:ascii="Times New Roman" w:hAnsi="Times New Roman" w:cs="Times New Roman"/>
          <w:sz w:val="24"/>
          <w:szCs w:val="24"/>
          <w:lang w:val="uk-UA"/>
        </w:rPr>
        <w:t xml:space="preserve">ДВНЗ «Чернігівський державний </w:t>
      </w:r>
    </w:p>
    <w:p w:rsidR="00F86F7E" w:rsidRPr="00887BD1" w:rsidRDefault="00CC5501" w:rsidP="00E233B7">
      <w:pPr>
        <w:tabs>
          <w:tab w:val="left" w:pos="5529"/>
          <w:tab w:val="left" w:pos="5812"/>
        </w:tabs>
        <w:spacing w:after="360" w:line="360" w:lineRule="auto"/>
        <w:ind w:firstLine="709"/>
        <w:contextualSpacing/>
        <w:jc w:val="center"/>
        <w:rPr>
          <w:rFonts w:ascii="Times New Roman" w:hAnsi="Times New Roman" w:cs="Times New Roman"/>
          <w:sz w:val="24"/>
          <w:szCs w:val="24"/>
          <w:lang w:val="uk-UA"/>
        </w:rPr>
      </w:pPr>
      <w:r w:rsidRPr="00887BD1">
        <w:rPr>
          <w:rFonts w:ascii="Times New Roman" w:hAnsi="Times New Roman" w:cs="Times New Roman"/>
          <w:sz w:val="24"/>
          <w:szCs w:val="24"/>
        </w:rPr>
        <w:t xml:space="preserve">                                                                           </w:t>
      </w:r>
      <w:r w:rsidR="004557F8">
        <w:rPr>
          <w:rFonts w:ascii="Times New Roman" w:hAnsi="Times New Roman" w:cs="Times New Roman"/>
          <w:sz w:val="24"/>
          <w:szCs w:val="24"/>
          <w:lang w:val="uk-UA"/>
        </w:rPr>
        <w:t xml:space="preserve">  </w:t>
      </w:r>
      <w:r w:rsidR="00F86F7E" w:rsidRPr="00887BD1">
        <w:rPr>
          <w:rFonts w:ascii="Times New Roman" w:hAnsi="Times New Roman" w:cs="Times New Roman"/>
          <w:sz w:val="24"/>
          <w:szCs w:val="24"/>
          <w:lang w:val="uk-UA"/>
        </w:rPr>
        <w:t>інститут економіки та управління»</w:t>
      </w:r>
    </w:p>
    <w:p w:rsidR="00F86F7E" w:rsidRPr="00D40B68" w:rsidRDefault="00F86F7E" w:rsidP="00E233B7">
      <w:pPr>
        <w:spacing w:after="360" w:line="360" w:lineRule="auto"/>
        <w:ind w:firstLine="709"/>
        <w:contextualSpacing/>
        <w:jc w:val="center"/>
        <w:rPr>
          <w:rFonts w:ascii="Times New Roman" w:hAnsi="Times New Roman" w:cs="Times New Roman"/>
          <w:b/>
          <w:sz w:val="28"/>
          <w:szCs w:val="28"/>
          <w:lang w:val="uk-UA"/>
        </w:rPr>
      </w:pPr>
      <w:r w:rsidRPr="00D40B68">
        <w:rPr>
          <w:rFonts w:ascii="Times New Roman" w:hAnsi="Times New Roman" w:cs="Times New Roman"/>
          <w:b/>
          <w:sz w:val="28"/>
          <w:szCs w:val="28"/>
          <w:lang w:val="uk-UA"/>
        </w:rPr>
        <w:t xml:space="preserve">РІВЕНЬ КОНКУРЕНТОСПРОМОЖНОСТІ </w:t>
      </w:r>
      <w:r w:rsidR="00D40B68">
        <w:rPr>
          <w:rFonts w:ascii="Times New Roman" w:hAnsi="Times New Roman" w:cs="Times New Roman"/>
          <w:b/>
          <w:sz w:val="28"/>
          <w:szCs w:val="28"/>
          <w:lang w:val="uk-UA"/>
        </w:rPr>
        <w:t>ДЕРЖАВИ ТА</w:t>
      </w:r>
      <w:r w:rsidR="00D40B68" w:rsidRPr="00D40B68">
        <w:rPr>
          <w:rFonts w:ascii="Times New Roman" w:hAnsi="Times New Roman" w:cs="Times New Roman"/>
          <w:b/>
          <w:sz w:val="28"/>
          <w:szCs w:val="28"/>
        </w:rPr>
        <w:t xml:space="preserve"> </w:t>
      </w:r>
      <w:r w:rsidR="006C0E4A" w:rsidRPr="00D40B68">
        <w:rPr>
          <w:rFonts w:ascii="Times New Roman" w:hAnsi="Times New Roman" w:cs="Times New Roman"/>
          <w:b/>
          <w:sz w:val="28"/>
          <w:szCs w:val="28"/>
          <w:lang w:val="uk-UA"/>
        </w:rPr>
        <w:t>РЕГІОНІВ В УКРАЇНІ І</w:t>
      </w:r>
      <w:r w:rsidRPr="00D40B68">
        <w:rPr>
          <w:rFonts w:ascii="Times New Roman" w:hAnsi="Times New Roman" w:cs="Times New Roman"/>
          <w:b/>
          <w:sz w:val="28"/>
          <w:szCs w:val="28"/>
          <w:lang w:val="uk-UA"/>
        </w:rPr>
        <w:t xml:space="preserve"> ШЛЯХИ ЇЇ ПІДВИЩЕННЯ</w:t>
      </w:r>
    </w:p>
    <w:p w:rsidR="00D92A7F" w:rsidRPr="00887BD1" w:rsidRDefault="006C0E4A" w:rsidP="00CC5501">
      <w:pPr>
        <w:tabs>
          <w:tab w:val="left" w:pos="3686"/>
        </w:tabs>
        <w:spacing w:line="360" w:lineRule="auto"/>
        <w:ind w:firstLine="709"/>
        <w:contextualSpacing/>
        <w:jc w:val="both"/>
        <w:rPr>
          <w:rFonts w:ascii="Times New Roman" w:hAnsi="Times New Roman" w:cs="Times New Roman"/>
          <w:i/>
          <w:sz w:val="24"/>
          <w:szCs w:val="24"/>
          <w:lang w:val="uk-UA"/>
        </w:rPr>
      </w:pPr>
      <w:r w:rsidRPr="00887BD1">
        <w:rPr>
          <w:rFonts w:ascii="Times New Roman" w:hAnsi="Times New Roman" w:cs="Times New Roman"/>
          <w:i/>
          <w:sz w:val="24"/>
          <w:szCs w:val="24"/>
          <w:lang w:val="uk-UA"/>
        </w:rPr>
        <w:t>АНОТАЦІЯ. У статті розглянуті</w:t>
      </w:r>
      <w:r w:rsidR="00F86F7E" w:rsidRPr="00887BD1">
        <w:rPr>
          <w:rFonts w:ascii="Times New Roman" w:hAnsi="Times New Roman" w:cs="Times New Roman"/>
          <w:i/>
          <w:sz w:val="24"/>
          <w:szCs w:val="24"/>
          <w:lang w:val="uk-UA"/>
        </w:rPr>
        <w:t xml:space="preserve"> рівень конкурентоспроможності як України в цілому, так і окремих її регіонів</w:t>
      </w:r>
      <w:r w:rsidR="00D92A7F" w:rsidRPr="00887BD1">
        <w:rPr>
          <w:rFonts w:ascii="Times New Roman" w:hAnsi="Times New Roman" w:cs="Times New Roman"/>
          <w:i/>
          <w:sz w:val="24"/>
          <w:szCs w:val="24"/>
          <w:lang w:val="uk-UA"/>
        </w:rPr>
        <w:t xml:space="preserve"> відповідно до міжнародної методики розрахунку індексів Всесвітнім економічним форумом. Також визначено місце нашої держави по рівню конкурентоспроможності серед країн світу. Запропоновано </w:t>
      </w:r>
      <w:r w:rsidRPr="00887BD1">
        <w:rPr>
          <w:rFonts w:ascii="Times New Roman" w:hAnsi="Times New Roman" w:cs="Times New Roman"/>
          <w:i/>
          <w:sz w:val="24"/>
          <w:szCs w:val="24"/>
          <w:lang w:val="uk-UA"/>
        </w:rPr>
        <w:t>напрямки</w:t>
      </w:r>
      <w:r w:rsidR="00D92A7F" w:rsidRPr="00887BD1">
        <w:rPr>
          <w:rFonts w:ascii="Times New Roman" w:hAnsi="Times New Roman" w:cs="Times New Roman"/>
          <w:i/>
          <w:sz w:val="24"/>
          <w:szCs w:val="24"/>
          <w:lang w:val="uk-UA"/>
        </w:rPr>
        <w:t xml:space="preserve"> підвищення конкурентоспроможності регіонів, а отже і країни, в найближчій перспективі, що прискор</w:t>
      </w:r>
      <w:r w:rsidRPr="00887BD1">
        <w:rPr>
          <w:rFonts w:ascii="Times New Roman" w:hAnsi="Times New Roman" w:cs="Times New Roman"/>
          <w:i/>
          <w:sz w:val="24"/>
          <w:szCs w:val="24"/>
          <w:lang w:val="uk-UA"/>
        </w:rPr>
        <w:t xml:space="preserve">ить процес входження економічно </w:t>
      </w:r>
      <w:r w:rsidR="00D92A7F" w:rsidRPr="00887BD1">
        <w:rPr>
          <w:rFonts w:ascii="Times New Roman" w:hAnsi="Times New Roman" w:cs="Times New Roman"/>
          <w:i/>
          <w:sz w:val="24"/>
          <w:szCs w:val="24"/>
          <w:lang w:val="uk-UA"/>
        </w:rPr>
        <w:t>незалежної України у глобальний простір.</w:t>
      </w:r>
    </w:p>
    <w:p w:rsidR="00CC5501" w:rsidRPr="00887BD1" w:rsidRDefault="00D92A7F" w:rsidP="00CC5501">
      <w:pPr>
        <w:spacing w:line="360" w:lineRule="auto"/>
        <w:ind w:firstLine="709"/>
        <w:contextualSpacing/>
        <w:jc w:val="both"/>
        <w:rPr>
          <w:rFonts w:ascii="Times New Roman" w:hAnsi="Times New Roman" w:cs="Times New Roman"/>
          <w:sz w:val="24"/>
          <w:szCs w:val="24"/>
          <w:lang w:val="uk-UA"/>
        </w:rPr>
      </w:pPr>
      <w:r w:rsidRPr="00887BD1">
        <w:rPr>
          <w:rFonts w:ascii="Times New Roman" w:hAnsi="Times New Roman" w:cs="Times New Roman"/>
          <w:sz w:val="24"/>
          <w:szCs w:val="24"/>
          <w:lang w:val="uk-UA"/>
        </w:rPr>
        <w:t xml:space="preserve">КЛЮЧОВІ СЛОВА: регіон, конкурентоспроможність, виробнича спеціалізація, кластер, інновації, децентралізація, інвестиції, </w:t>
      </w:r>
      <w:r w:rsidR="006023AE" w:rsidRPr="00887BD1">
        <w:rPr>
          <w:rFonts w:ascii="Times New Roman" w:hAnsi="Times New Roman" w:cs="Times New Roman"/>
          <w:sz w:val="24"/>
          <w:szCs w:val="24"/>
          <w:lang w:val="uk-UA"/>
        </w:rPr>
        <w:t>соціально-економічний розвиток, інфраструктура.</w:t>
      </w:r>
    </w:p>
    <w:p w:rsidR="006023AE" w:rsidRPr="00887BD1" w:rsidRDefault="006023AE" w:rsidP="00D92A7F">
      <w:pPr>
        <w:spacing w:line="360" w:lineRule="auto"/>
        <w:ind w:firstLine="709"/>
        <w:contextualSpacing/>
        <w:jc w:val="both"/>
        <w:rPr>
          <w:rFonts w:ascii="Times New Roman" w:hAnsi="Times New Roman" w:cs="Times New Roman"/>
          <w:i/>
          <w:sz w:val="24"/>
          <w:szCs w:val="24"/>
          <w:shd w:val="clear" w:color="auto" w:fill="FFFFFF"/>
          <w:lang w:val="uk-UA"/>
        </w:rPr>
      </w:pPr>
      <w:r w:rsidRPr="00887BD1">
        <w:rPr>
          <w:rStyle w:val="longtext"/>
          <w:rFonts w:ascii="Times New Roman" w:hAnsi="Times New Roman" w:cs="Times New Roman"/>
          <w:i/>
          <w:sz w:val="24"/>
          <w:szCs w:val="24"/>
          <w:shd w:val="clear" w:color="auto" w:fill="FFFFFF"/>
        </w:rPr>
        <w:t xml:space="preserve">АННОТАЦИЯ. В статье рассмотрены уровень конкурентоспособности как Украины в целом, так и отдельных ее регионов в соответствии с международной методикой расчета индексов Всемирным экономическим форумом. Также определено место нашего государства по уровню конкурентоспособности среди стран мира. Предложены направления повышения конкурентоспособности регионов, а значит и страны, в ближайшей перспективе, что ускорит процесс вхождения экономически независимой Украины в глобальное пространство. </w:t>
      </w:r>
    </w:p>
    <w:p w:rsidR="006023AE" w:rsidRPr="00887BD1" w:rsidRDefault="006023AE" w:rsidP="00CC5501">
      <w:pPr>
        <w:spacing w:line="360" w:lineRule="auto"/>
        <w:ind w:firstLine="709"/>
        <w:contextualSpacing/>
        <w:jc w:val="both"/>
        <w:rPr>
          <w:rStyle w:val="longtext"/>
          <w:rFonts w:ascii="Times New Roman" w:hAnsi="Times New Roman" w:cs="Times New Roman"/>
          <w:sz w:val="24"/>
          <w:szCs w:val="24"/>
          <w:shd w:val="clear" w:color="auto" w:fill="FFFFFF"/>
          <w:lang w:val="uk-UA"/>
        </w:rPr>
      </w:pPr>
      <w:r w:rsidRPr="00887BD1">
        <w:rPr>
          <w:rStyle w:val="longtext"/>
          <w:rFonts w:ascii="Times New Roman" w:hAnsi="Times New Roman" w:cs="Times New Roman"/>
          <w:sz w:val="24"/>
          <w:szCs w:val="24"/>
          <w:shd w:val="clear" w:color="auto" w:fill="FFFFFF"/>
          <w:lang w:val="uk-UA"/>
        </w:rPr>
        <w:t xml:space="preserve">КЛЮЧЕВЫЕ СЛОВА: </w:t>
      </w:r>
      <w:r w:rsidRPr="00E42ECC">
        <w:rPr>
          <w:rStyle w:val="longtext"/>
          <w:rFonts w:ascii="Times New Roman" w:hAnsi="Times New Roman" w:cs="Times New Roman"/>
          <w:sz w:val="24"/>
          <w:szCs w:val="24"/>
          <w:shd w:val="clear" w:color="auto" w:fill="FFFFFF"/>
        </w:rPr>
        <w:t>регион, конкурентоспособность, производственная специализация, кластер, инновации, децентрализация, инвестиции, социально-экономическое развитие, инфраструктура.</w:t>
      </w:r>
    </w:p>
    <w:p w:rsidR="00CC5501" w:rsidRPr="00887BD1" w:rsidRDefault="006023AE" w:rsidP="00D92A7F">
      <w:pPr>
        <w:spacing w:line="360" w:lineRule="auto"/>
        <w:ind w:firstLine="709"/>
        <w:contextualSpacing/>
        <w:jc w:val="both"/>
        <w:rPr>
          <w:rFonts w:ascii="Times New Roman" w:hAnsi="Times New Roman" w:cs="Times New Roman"/>
          <w:i/>
          <w:sz w:val="24"/>
          <w:szCs w:val="24"/>
          <w:shd w:val="clear" w:color="auto" w:fill="FFFFFF"/>
          <w:lang w:val="en-US"/>
        </w:rPr>
      </w:pPr>
      <w:r w:rsidRPr="00887BD1">
        <w:rPr>
          <w:rStyle w:val="hps"/>
          <w:rFonts w:ascii="Times New Roman" w:hAnsi="Times New Roman" w:cs="Times New Roman"/>
          <w:i/>
          <w:sz w:val="24"/>
          <w:szCs w:val="24"/>
          <w:lang w:val="en-US"/>
        </w:rPr>
        <w:t>A</w:t>
      </w:r>
      <w:r w:rsidR="00CC5501" w:rsidRPr="00887BD1">
        <w:rPr>
          <w:rStyle w:val="hps"/>
          <w:rFonts w:ascii="Times New Roman" w:hAnsi="Times New Roman" w:cs="Times New Roman"/>
          <w:i/>
          <w:sz w:val="24"/>
          <w:szCs w:val="24"/>
          <w:lang w:val="en-US"/>
        </w:rPr>
        <w:t>NNOTATION.</w:t>
      </w:r>
      <w:r w:rsidRPr="00887BD1">
        <w:rPr>
          <w:rStyle w:val="longtext"/>
          <w:rFonts w:ascii="Times New Roman" w:hAnsi="Times New Roman" w:cs="Times New Roman"/>
          <w:i/>
          <w:sz w:val="24"/>
          <w:szCs w:val="24"/>
          <w:shd w:val="clear" w:color="auto" w:fill="FFFFFF"/>
          <w:lang w:val="en-US"/>
        </w:rPr>
        <w:t xml:space="preserve"> The article discusses the competitiveness of Ukraine as a whole and its individual regions according to international methods of calculating indices of the World Economic Forum. Also defined place our state on the level of competitiveness among countries. A </w:t>
      </w:r>
      <w:r w:rsidR="00405F96" w:rsidRPr="00887BD1">
        <w:rPr>
          <w:rStyle w:val="longtext"/>
          <w:rFonts w:ascii="Times New Roman" w:hAnsi="Times New Roman" w:cs="Times New Roman"/>
          <w:i/>
          <w:sz w:val="24"/>
          <w:szCs w:val="24"/>
          <w:shd w:val="clear" w:color="auto" w:fill="FFFFFF"/>
          <w:lang w:val="en-US"/>
        </w:rPr>
        <w:t>direction to increase competitiveness of regions, and thus</w:t>
      </w:r>
      <w:r w:rsidR="00405F96" w:rsidRPr="00887BD1">
        <w:rPr>
          <w:rStyle w:val="longtext"/>
          <w:rFonts w:ascii="Times New Roman" w:hAnsi="Times New Roman" w:cs="Times New Roman"/>
          <w:shd w:val="clear" w:color="auto" w:fill="FFFFFF"/>
          <w:lang w:val="en-US"/>
        </w:rPr>
        <w:t xml:space="preserve"> </w:t>
      </w:r>
      <w:r w:rsidRPr="00887BD1">
        <w:rPr>
          <w:rStyle w:val="longtext"/>
          <w:rFonts w:ascii="Times New Roman" w:hAnsi="Times New Roman" w:cs="Times New Roman"/>
          <w:i/>
          <w:sz w:val="24"/>
          <w:szCs w:val="24"/>
          <w:shd w:val="clear" w:color="auto" w:fill="FFFFFF"/>
          <w:lang w:val="en-US"/>
        </w:rPr>
        <w:t xml:space="preserve">the country in the near future that will accelerate the process of entering economically independent Ukraine in the global space. </w:t>
      </w:r>
    </w:p>
    <w:p w:rsidR="00CC5501" w:rsidRPr="00887BD1" w:rsidRDefault="006023AE" w:rsidP="00A12CF7">
      <w:pPr>
        <w:tabs>
          <w:tab w:val="left" w:pos="3686"/>
        </w:tabs>
        <w:spacing w:line="360" w:lineRule="auto"/>
        <w:ind w:firstLine="709"/>
        <w:contextualSpacing/>
        <w:jc w:val="both"/>
        <w:rPr>
          <w:rFonts w:ascii="Times New Roman" w:hAnsi="Times New Roman" w:cs="Times New Roman"/>
          <w:sz w:val="24"/>
          <w:szCs w:val="24"/>
          <w:lang w:val="en-US"/>
        </w:rPr>
      </w:pPr>
      <w:r w:rsidRPr="00887BD1">
        <w:rPr>
          <w:rStyle w:val="longtext"/>
          <w:rFonts w:ascii="Times New Roman" w:hAnsi="Times New Roman" w:cs="Times New Roman"/>
          <w:sz w:val="24"/>
          <w:szCs w:val="24"/>
          <w:shd w:val="clear" w:color="auto" w:fill="FFFFFF"/>
          <w:lang w:val="en-US"/>
        </w:rPr>
        <w:t>KEY</w:t>
      </w:r>
      <w:r w:rsidRPr="00887BD1">
        <w:rPr>
          <w:rStyle w:val="longtext"/>
          <w:rFonts w:ascii="Times New Roman" w:hAnsi="Times New Roman" w:cs="Times New Roman"/>
          <w:sz w:val="24"/>
          <w:szCs w:val="24"/>
          <w:shd w:val="clear" w:color="auto" w:fill="FFFFFF"/>
          <w:lang w:val="uk-UA"/>
        </w:rPr>
        <w:t xml:space="preserve"> </w:t>
      </w:r>
      <w:r w:rsidRPr="00887BD1">
        <w:rPr>
          <w:rStyle w:val="longtext"/>
          <w:rFonts w:ascii="Times New Roman" w:hAnsi="Times New Roman" w:cs="Times New Roman"/>
          <w:sz w:val="24"/>
          <w:szCs w:val="24"/>
          <w:shd w:val="clear" w:color="auto" w:fill="FFFFFF"/>
          <w:lang w:val="en-US"/>
        </w:rPr>
        <w:t>WORDS: region, competitiveness, production specialization, cluster, innovation, decentralization, investment, social and economic development, infrastructure.</w:t>
      </w:r>
    </w:p>
    <w:p w:rsidR="00EA262D" w:rsidRPr="00887BD1" w:rsidRDefault="00CC5501" w:rsidP="00EA262D">
      <w:pPr>
        <w:spacing w:line="360" w:lineRule="auto"/>
        <w:ind w:firstLine="709"/>
        <w:contextualSpacing/>
        <w:jc w:val="both"/>
        <w:rPr>
          <w:rFonts w:ascii="Times New Roman" w:hAnsi="Times New Roman" w:cs="Times New Roman"/>
          <w:sz w:val="28"/>
          <w:szCs w:val="28"/>
          <w:lang w:val="uk-UA"/>
        </w:rPr>
      </w:pPr>
      <w:r w:rsidRPr="00887BD1">
        <w:rPr>
          <w:rFonts w:ascii="Times New Roman" w:hAnsi="Times New Roman" w:cs="Times New Roman"/>
          <w:b/>
          <w:sz w:val="28"/>
          <w:szCs w:val="28"/>
          <w:lang w:val="uk-UA"/>
        </w:rPr>
        <w:lastRenderedPageBreak/>
        <w:t xml:space="preserve">Актуальність теми дослідження. </w:t>
      </w:r>
      <w:r w:rsidR="00E13F18" w:rsidRPr="00887BD1">
        <w:rPr>
          <w:rFonts w:ascii="Times New Roman" w:hAnsi="Times New Roman" w:cs="Times New Roman"/>
          <w:sz w:val="28"/>
          <w:szCs w:val="28"/>
          <w:lang w:val="uk-UA"/>
        </w:rPr>
        <w:t xml:space="preserve">Підвищення рівня конкурентоспроможності регіонів України є актуальною проблемою в контексті стратегічних завдань макроекономічної стабілізації та економічного зростання. </w:t>
      </w:r>
      <w:r w:rsidR="00EA262D" w:rsidRPr="00887BD1">
        <w:rPr>
          <w:rFonts w:ascii="Times New Roman" w:hAnsi="Times New Roman" w:cs="Times New Roman"/>
          <w:sz w:val="28"/>
          <w:szCs w:val="28"/>
          <w:lang w:val="uk-UA"/>
        </w:rPr>
        <w:t>Серед сучасних економістів немає єдності у питанні створення ефективного організаційно-економічного механізму підвищення конк</w:t>
      </w:r>
      <w:r w:rsidR="006C0E4A" w:rsidRPr="00887BD1">
        <w:rPr>
          <w:rFonts w:ascii="Times New Roman" w:hAnsi="Times New Roman" w:cs="Times New Roman"/>
          <w:sz w:val="28"/>
          <w:szCs w:val="28"/>
          <w:lang w:val="uk-UA"/>
        </w:rPr>
        <w:t>урентоспроможності регіону. При</w:t>
      </w:r>
      <w:r w:rsidR="00EA262D" w:rsidRPr="00887BD1">
        <w:rPr>
          <w:rFonts w:ascii="Times New Roman" w:hAnsi="Times New Roman" w:cs="Times New Roman"/>
          <w:sz w:val="28"/>
          <w:szCs w:val="28"/>
          <w:lang w:val="uk-UA"/>
        </w:rPr>
        <w:t xml:space="preserve">чому, ступінь теоретичної розробки не повною мірою відповідає вимогам практики, а </w:t>
      </w:r>
      <w:r w:rsidR="006C0E4A" w:rsidRPr="00887BD1">
        <w:rPr>
          <w:rFonts w:ascii="Times New Roman" w:hAnsi="Times New Roman" w:cs="Times New Roman"/>
          <w:sz w:val="28"/>
          <w:szCs w:val="28"/>
          <w:lang w:val="uk-UA"/>
        </w:rPr>
        <w:t>значна кількість</w:t>
      </w:r>
      <w:r w:rsidR="00EA262D" w:rsidRPr="00887BD1">
        <w:rPr>
          <w:rFonts w:ascii="Times New Roman" w:hAnsi="Times New Roman" w:cs="Times New Roman"/>
          <w:sz w:val="28"/>
          <w:szCs w:val="28"/>
          <w:lang w:val="uk-UA"/>
        </w:rPr>
        <w:t xml:space="preserve"> питань нос</w:t>
      </w:r>
      <w:r w:rsidR="006C0E4A" w:rsidRPr="00887BD1">
        <w:rPr>
          <w:rFonts w:ascii="Times New Roman" w:hAnsi="Times New Roman" w:cs="Times New Roman"/>
          <w:sz w:val="28"/>
          <w:szCs w:val="28"/>
          <w:lang w:val="uk-UA"/>
        </w:rPr>
        <w:t>и</w:t>
      </w:r>
      <w:r w:rsidR="00EA262D" w:rsidRPr="00887BD1">
        <w:rPr>
          <w:rFonts w:ascii="Times New Roman" w:hAnsi="Times New Roman" w:cs="Times New Roman"/>
          <w:sz w:val="28"/>
          <w:szCs w:val="28"/>
          <w:lang w:val="uk-UA"/>
        </w:rPr>
        <w:t xml:space="preserve">ть дискусійний характер. </w:t>
      </w:r>
    </w:p>
    <w:p w:rsidR="00C43539" w:rsidRPr="00887BD1" w:rsidRDefault="00EA262D" w:rsidP="00CC5501">
      <w:pPr>
        <w:spacing w:line="360" w:lineRule="auto"/>
        <w:ind w:firstLine="709"/>
        <w:contextualSpacing/>
        <w:jc w:val="both"/>
        <w:rPr>
          <w:rFonts w:ascii="Times New Roman" w:hAnsi="Times New Roman" w:cs="Times New Roman"/>
          <w:sz w:val="24"/>
          <w:szCs w:val="24"/>
          <w:lang w:val="uk-UA"/>
        </w:rPr>
      </w:pPr>
      <w:r w:rsidRPr="00887BD1">
        <w:rPr>
          <w:rFonts w:ascii="Times New Roman" w:hAnsi="Times New Roman" w:cs="Times New Roman"/>
          <w:b/>
          <w:sz w:val="28"/>
          <w:szCs w:val="28"/>
          <w:lang w:val="uk-UA"/>
        </w:rPr>
        <w:t xml:space="preserve">Постановка проблеми. </w:t>
      </w:r>
      <w:r w:rsidR="00CC5501" w:rsidRPr="00887BD1">
        <w:rPr>
          <w:rFonts w:ascii="Times New Roman" w:hAnsi="Times New Roman" w:cs="Times New Roman"/>
          <w:sz w:val="28"/>
          <w:szCs w:val="28"/>
          <w:lang w:val="uk-UA"/>
        </w:rPr>
        <w:t xml:space="preserve">Становлення конкурентоспроможності </w:t>
      </w:r>
      <w:r w:rsidRPr="00887BD1">
        <w:rPr>
          <w:rFonts w:ascii="Times New Roman" w:hAnsi="Times New Roman" w:cs="Times New Roman"/>
          <w:sz w:val="28"/>
          <w:szCs w:val="28"/>
          <w:lang w:val="uk-UA"/>
        </w:rPr>
        <w:t>в</w:t>
      </w:r>
      <w:r w:rsidR="00C43539" w:rsidRPr="00887BD1">
        <w:rPr>
          <w:rFonts w:ascii="Times New Roman" w:hAnsi="Times New Roman" w:cs="Times New Roman"/>
          <w:sz w:val="28"/>
          <w:szCs w:val="28"/>
          <w:lang w:val="uk-UA"/>
        </w:rPr>
        <w:t xml:space="preserve"> умовах посилення інтеграційних процесів</w:t>
      </w:r>
      <w:r w:rsidR="006C0E4A" w:rsidRPr="00887BD1">
        <w:rPr>
          <w:rFonts w:ascii="Times New Roman" w:hAnsi="Times New Roman" w:cs="Times New Roman"/>
          <w:sz w:val="28"/>
          <w:szCs w:val="28"/>
          <w:lang w:val="uk-UA"/>
        </w:rPr>
        <w:t xml:space="preserve"> і</w:t>
      </w:r>
      <w:r w:rsidR="00C43539" w:rsidRPr="00887BD1">
        <w:rPr>
          <w:rFonts w:ascii="Times New Roman" w:hAnsi="Times New Roman" w:cs="Times New Roman"/>
          <w:sz w:val="28"/>
          <w:szCs w:val="28"/>
          <w:lang w:val="uk-UA"/>
        </w:rPr>
        <w:t xml:space="preserve"> глобалізації </w:t>
      </w:r>
      <w:r w:rsidR="006C0E4A" w:rsidRPr="00887BD1">
        <w:rPr>
          <w:rFonts w:ascii="Times New Roman" w:hAnsi="Times New Roman" w:cs="Times New Roman"/>
          <w:sz w:val="28"/>
          <w:szCs w:val="28"/>
          <w:lang w:val="uk-UA"/>
        </w:rPr>
        <w:t xml:space="preserve">ставить </w:t>
      </w:r>
      <w:r w:rsidR="00C43539" w:rsidRPr="00887BD1">
        <w:rPr>
          <w:rFonts w:ascii="Times New Roman" w:hAnsi="Times New Roman" w:cs="Times New Roman"/>
          <w:sz w:val="28"/>
          <w:szCs w:val="28"/>
          <w:lang w:val="uk-UA"/>
        </w:rPr>
        <w:t xml:space="preserve">перед Україною </w:t>
      </w:r>
      <w:r w:rsidR="006C0E4A" w:rsidRPr="00887BD1">
        <w:rPr>
          <w:rFonts w:ascii="Times New Roman" w:hAnsi="Times New Roman" w:cs="Times New Roman"/>
          <w:sz w:val="28"/>
          <w:szCs w:val="28"/>
          <w:lang w:val="uk-UA"/>
        </w:rPr>
        <w:t>актуальне питання</w:t>
      </w:r>
      <w:r w:rsidR="00C43539" w:rsidRPr="00887BD1">
        <w:rPr>
          <w:rFonts w:ascii="Times New Roman" w:hAnsi="Times New Roman" w:cs="Times New Roman"/>
          <w:sz w:val="28"/>
          <w:szCs w:val="28"/>
          <w:lang w:val="uk-UA"/>
        </w:rPr>
        <w:t xml:space="preserve"> підвищення конкурентоспроможності </w:t>
      </w:r>
      <w:r w:rsidR="006C0E4A" w:rsidRPr="00887BD1">
        <w:rPr>
          <w:rFonts w:ascii="Times New Roman" w:hAnsi="Times New Roman" w:cs="Times New Roman"/>
          <w:sz w:val="28"/>
          <w:szCs w:val="28"/>
          <w:lang w:val="uk-UA"/>
        </w:rPr>
        <w:t xml:space="preserve">держави та </w:t>
      </w:r>
      <w:r w:rsidR="00C43539" w:rsidRPr="00887BD1">
        <w:rPr>
          <w:rFonts w:ascii="Times New Roman" w:hAnsi="Times New Roman" w:cs="Times New Roman"/>
          <w:sz w:val="28"/>
          <w:szCs w:val="28"/>
          <w:lang w:val="uk-UA"/>
        </w:rPr>
        <w:t>регіонів.</w:t>
      </w:r>
      <w:r w:rsidR="00827348" w:rsidRPr="00887BD1">
        <w:rPr>
          <w:rFonts w:ascii="Times New Roman" w:hAnsi="Times New Roman" w:cs="Times New Roman"/>
          <w:sz w:val="28"/>
          <w:szCs w:val="28"/>
          <w:lang w:val="uk-UA"/>
        </w:rPr>
        <w:t xml:space="preserve"> Різні регіони мають неоднакові можливості розвитку виробничої та соціальної сфери. Тому для формування ефективної регіональної політики слід адекватно оцінювати рівень конкурентоспроможності окремих </w:t>
      </w:r>
      <w:r w:rsidR="006C0E4A" w:rsidRPr="00887BD1">
        <w:rPr>
          <w:rFonts w:ascii="Times New Roman" w:hAnsi="Times New Roman" w:cs="Times New Roman"/>
          <w:sz w:val="28"/>
          <w:szCs w:val="28"/>
          <w:lang w:val="uk-UA"/>
        </w:rPr>
        <w:t>територій</w:t>
      </w:r>
      <w:r w:rsidR="00827348" w:rsidRPr="00887BD1">
        <w:rPr>
          <w:rFonts w:ascii="Times New Roman" w:hAnsi="Times New Roman" w:cs="Times New Roman"/>
          <w:sz w:val="28"/>
          <w:szCs w:val="28"/>
          <w:lang w:val="uk-UA"/>
        </w:rPr>
        <w:t xml:space="preserve"> і на цій основі будувати цільові програми щодо підтримки </w:t>
      </w:r>
      <w:r w:rsidR="006C0E4A" w:rsidRPr="00887BD1">
        <w:rPr>
          <w:rFonts w:ascii="Times New Roman" w:hAnsi="Times New Roman" w:cs="Times New Roman"/>
          <w:sz w:val="28"/>
          <w:szCs w:val="28"/>
          <w:lang w:val="uk-UA"/>
        </w:rPr>
        <w:t>конкретних</w:t>
      </w:r>
      <w:r w:rsidR="00827348" w:rsidRPr="00887BD1">
        <w:rPr>
          <w:rFonts w:ascii="Times New Roman" w:hAnsi="Times New Roman" w:cs="Times New Roman"/>
          <w:sz w:val="28"/>
          <w:szCs w:val="28"/>
          <w:lang w:val="uk-UA"/>
        </w:rPr>
        <w:t xml:space="preserve"> галузей промисловості та їх кластерів.</w:t>
      </w:r>
    </w:p>
    <w:p w:rsidR="00CC5501" w:rsidRPr="00887BD1" w:rsidRDefault="00EA262D" w:rsidP="006C0E4A">
      <w:pPr>
        <w:spacing w:line="360" w:lineRule="auto"/>
        <w:ind w:firstLine="709"/>
        <w:contextualSpacing/>
        <w:jc w:val="both"/>
        <w:rPr>
          <w:rFonts w:ascii="Times New Roman" w:hAnsi="Times New Roman" w:cs="Times New Roman"/>
          <w:sz w:val="28"/>
          <w:szCs w:val="28"/>
          <w:lang w:val="uk-UA"/>
        </w:rPr>
      </w:pPr>
      <w:r w:rsidRPr="00887BD1">
        <w:rPr>
          <w:rFonts w:ascii="Times New Roman" w:hAnsi="Times New Roman" w:cs="Times New Roman"/>
          <w:b/>
          <w:sz w:val="28"/>
          <w:szCs w:val="28"/>
          <w:lang w:val="uk-UA"/>
        </w:rPr>
        <w:t xml:space="preserve">Аналіз останніх досліджень і публікацій. </w:t>
      </w:r>
      <w:r w:rsidR="00C43539" w:rsidRPr="00887BD1">
        <w:rPr>
          <w:rFonts w:ascii="Times New Roman" w:hAnsi="Times New Roman" w:cs="Times New Roman"/>
          <w:sz w:val="28"/>
          <w:szCs w:val="28"/>
          <w:lang w:val="uk-UA"/>
        </w:rPr>
        <w:t xml:space="preserve">Тематиці підвищення конкурентоспроможності приділялося багато уваги як у роботах зарубіжних, так і українських вчених. Серед зарубіжних дослідників, які зробили значний внесок у </w:t>
      </w:r>
      <w:r w:rsidR="006C0E4A" w:rsidRPr="00887BD1">
        <w:rPr>
          <w:rFonts w:ascii="Times New Roman" w:hAnsi="Times New Roman" w:cs="Times New Roman"/>
          <w:sz w:val="28"/>
          <w:szCs w:val="28"/>
          <w:lang w:val="uk-UA"/>
        </w:rPr>
        <w:t>вивч</w:t>
      </w:r>
      <w:r w:rsidR="00C43539" w:rsidRPr="00887BD1">
        <w:rPr>
          <w:rFonts w:ascii="Times New Roman" w:hAnsi="Times New Roman" w:cs="Times New Roman"/>
          <w:sz w:val="28"/>
          <w:szCs w:val="28"/>
          <w:lang w:val="uk-UA"/>
        </w:rPr>
        <w:t>ення багатьох аспектів формування та забезпечення високої конкурентоспроможності, слід відзначити</w:t>
      </w:r>
      <w:r w:rsidR="00E13F18" w:rsidRPr="00887BD1">
        <w:rPr>
          <w:rFonts w:ascii="Times New Roman" w:hAnsi="Times New Roman" w:cs="Times New Roman"/>
          <w:sz w:val="28"/>
          <w:szCs w:val="28"/>
          <w:lang w:val="uk-UA"/>
        </w:rPr>
        <w:t xml:space="preserve"> Дж. М. Кейнса, А. Маршалла,         М. </w:t>
      </w:r>
      <w:r w:rsidR="00C43539" w:rsidRPr="00887BD1">
        <w:rPr>
          <w:rFonts w:ascii="Times New Roman" w:hAnsi="Times New Roman" w:cs="Times New Roman"/>
          <w:sz w:val="28"/>
          <w:szCs w:val="28"/>
          <w:lang w:val="uk-UA"/>
        </w:rPr>
        <w:t>Портера, Дж. Сакса, М. Фрідмена. Так</w:t>
      </w:r>
      <w:r w:rsidR="006C0E4A" w:rsidRPr="00887BD1">
        <w:rPr>
          <w:rFonts w:ascii="Times New Roman" w:hAnsi="Times New Roman" w:cs="Times New Roman"/>
          <w:sz w:val="28"/>
          <w:szCs w:val="28"/>
          <w:lang w:val="uk-UA"/>
        </w:rPr>
        <w:t xml:space="preserve">ими вітчизняними вченими як               </w:t>
      </w:r>
      <w:r w:rsidR="00E13F18" w:rsidRPr="00887BD1">
        <w:rPr>
          <w:rFonts w:ascii="Times New Roman" w:hAnsi="Times New Roman" w:cs="Times New Roman"/>
          <w:sz w:val="28"/>
          <w:szCs w:val="28"/>
          <w:lang w:val="uk-UA"/>
        </w:rPr>
        <w:t xml:space="preserve">Л. </w:t>
      </w:r>
      <w:r w:rsidR="00C43539" w:rsidRPr="00887BD1">
        <w:rPr>
          <w:rFonts w:ascii="Times New Roman" w:hAnsi="Times New Roman" w:cs="Times New Roman"/>
          <w:sz w:val="28"/>
          <w:szCs w:val="28"/>
          <w:lang w:val="uk-UA"/>
        </w:rPr>
        <w:t>Антонюк, І. Брикова</w:t>
      </w:r>
      <w:r w:rsidR="006C0E4A" w:rsidRPr="00887BD1">
        <w:rPr>
          <w:rFonts w:ascii="Times New Roman" w:hAnsi="Times New Roman" w:cs="Times New Roman"/>
          <w:sz w:val="28"/>
          <w:szCs w:val="28"/>
          <w:lang w:val="uk-UA"/>
        </w:rPr>
        <w:t xml:space="preserve">, </w:t>
      </w:r>
      <w:r w:rsidR="00E13F18" w:rsidRPr="00887BD1">
        <w:rPr>
          <w:rFonts w:ascii="Times New Roman" w:hAnsi="Times New Roman" w:cs="Times New Roman"/>
          <w:sz w:val="28"/>
          <w:szCs w:val="28"/>
          <w:lang w:val="uk-UA"/>
        </w:rPr>
        <w:t xml:space="preserve">О. Власюк, </w:t>
      </w:r>
      <w:r w:rsidR="006C0E4A" w:rsidRPr="00887BD1">
        <w:rPr>
          <w:rFonts w:ascii="Times New Roman" w:hAnsi="Times New Roman" w:cs="Times New Roman"/>
          <w:sz w:val="28"/>
          <w:szCs w:val="28"/>
          <w:lang w:val="uk-UA"/>
        </w:rPr>
        <w:t xml:space="preserve">А. Гальчинський, В. Геєць, </w:t>
      </w:r>
      <w:r w:rsidR="00B310B5" w:rsidRPr="00887BD1">
        <w:rPr>
          <w:rFonts w:ascii="Times New Roman" w:hAnsi="Times New Roman" w:cs="Times New Roman"/>
          <w:sz w:val="28"/>
          <w:szCs w:val="28"/>
          <w:lang w:val="uk-UA"/>
        </w:rPr>
        <w:t>С. Дорог</w:t>
      </w:r>
      <w:r w:rsidR="00E13F18" w:rsidRPr="00887BD1">
        <w:rPr>
          <w:rFonts w:ascii="Times New Roman" w:hAnsi="Times New Roman" w:cs="Times New Roman"/>
          <w:sz w:val="28"/>
          <w:szCs w:val="28"/>
          <w:lang w:val="uk-UA"/>
        </w:rPr>
        <w:t>унцов, Я. Жаліло,</w:t>
      </w:r>
      <w:r w:rsidR="006C0E4A" w:rsidRPr="00887BD1">
        <w:rPr>
          <w:rFonts w:ascii="Times New Roman" w:hAnsi="Times New Roman" w:cs="Times New Roman"/>
          <w:sz w:val="28"/>
          <w:szCs w:val="28"/>
          <w:lang w:val="uk-UA"/>
        </w:rPr>
        <w:t xml:space="preserve"> Б. Кваснюк, Л. Чернюк та ін.</w:t>
      </w:r>
      <w:r w:rsidR="00B310B5" w:rsidRPr="00887BD1">
        <w:rPr>
          <w:rFonts w:ascii="Times New Roman" w:hAnsi="Times New Roman" w:cs="Times New Roman"/>
          <w:sz w:val="28"/>
          <w:szCs w:val="28"/>
          <w:lang w:val="uk-UA"/>
        </w:rPr>
        <w:t xml:space="preserve"> проводилися дослідження теоретико</w:t>
      </w:r>
      <w:r w:rsidR="00E13F18" w:rsidRPr="00887BD1">
        <w:rPr>
          <w:rFonts w:ascii="Times New Roman" w:hAnsi="Times New Roman" w:cs="Times New Roman"/>
          <w:sz w:val="28"/>
          <w:szCs w:val="28"/>
          <w:lang w:val="uk-UA"/>
        </w:rPr>
        <w:t>-</w:t>
      </w:r>
      <w:r w:rsidR="00B310B5" w:rsidRPr="00887BD1">
        <w:rPr>
          <w:rFonts w:ascii="Times New Roman" w:hAnsi="Times New Roman" w:cs="Times New Roman"/>
          <w:sz w:val="28"/>
          <w:szCs w:val="28"/>
          <w:lang w:val="uk-UA"/>
        </w:rPr>
        <w:t>методичних сторі</w:t>
      </w:r>
      <w:r w:rsidR="00E13F18" w:rsidRPr="00887BD1">
        <w:rPr>
          <w:rFonts w:ascii="Times New Roman" w:hAnsi="Times New Roman" w:cs="Times New Roman"/>
          <w:sz w:val="28"/>
          <w:szCs w:val="28"/>
          <w:lang w:val="uk-UA"/>
        </w:rPr>
        <w:t xml:space="preserve">н </w:t>
      </w:r>
      <w:r w:rsidR="00B310B5" w:rsidRPr="00887BD1">
        <w:rPr>
          <w:rFonts w:ascii="Times New Roman" w:hAnsi="Times New Roman" w:cs="Times New Roman"/>
          <w:sz w:val="28"/>
          <w:szCs w:val="28"/>
          <w:lang w:val="uk-UA"/>
        </w:rPr>
        <w:t xml:space="preserve">конкурентоспроможності економіки на </w:t>
      </w:r>
      <w:r w:rsidR="006C0E4A" w:rsidRPr="00887BD1">
        <w:rPr>
          <w:rFonts w:ascii="Times New Roman" w:hAnsi="Times New Roman" w:cs="Times New Roman"/>
          <w:sz w:val="28"/>
          <w:szCs w:val="28"/>
          <w:lang w:val="uk-UA"/>
        </w:rPr>
        <w:t>державному</w:t>
      </w:r>
      <w:r w:rsidR="00B16A13" w:rsidRPr="00887BD1">
        <w:rPr>
          <w:rFonts w:ascii="Times New Roman" w:hAnsi="Times New Roman" w:cs="Times New Roman"/>
          <w:sz w:val="28"/>
          <w:szCs w:val="28"/>
          <w:lang w:val="uk-UA"/>
        </w:rPr>
        <w:t xml:space="preserve"> та</w:t>
      </w:r>
      <w:r w:rsidR="006C0E4A" w:rsidRPr="00887BD1">
        <w:rPr>
          <w:rFonts w:ascii="Times New Roman" w:hAnsi="Times New Roman" w:cs="Times New Roman"/>
          <w:sz w:val="28"/>
          <w:szCs w:val="28"/>
          <w:lang w:val="uk-UA"/>
        </w:rPr>
        <w:t xml:space="preserve"> </w:t>
      </w:r>
      <w:r w:rsidR="00B16A13" w:rsidRPr="00887BD1">
        <w:rPr>
          <w:rFonts w:ascii="Times New Roman" w:hAnsi="Times New Roman" w:cs="Times New Roman"/>
          <w:sz w:val="28"/>
          <w:szCs w:val="28"/>
          <w:lang w:val="uk-UA"/>
        </w:rPr>
        <w:t>регіональному рівнях, її складових та конкуренто-визначальних факторів</w:t>
      </w:r>
      <w:r w:rsidR="00B310B5" w:rsidRPr="00887BD1">
        <w:rPr>
          <w:rFonts w:ascii="Times New Roman" w:hAnsi="Times New Roman" w:cs="Times New Roman"/>
          <w:sz w:val="28"/>
          <w:szCs w:val="28"/>
          <w:lang w:val="uk-UA"/>
        </w:rPr>
        <w:t>.</w:t>
      </w:r>
    </w:p>
    <w:p w:rsidR="00EA262D" w:rsidRPr="00887BD1" w:rsidRDefault="00EA262D" w:rsidP="00CC5501">
      <w:pPr>
        <w:spacing w:line="360" w:lineRule="auto"/>
        <w:ind w:firstLine="709"/>
        <w:contextualSpacing/>
        <w:jc w:val="both"/>
        <w:rPr>
          <w:rFonts w:ascii="Times New Roman" w:hAnsi="Times New Roman" w:cs="Times New Roman"/>
          <w:sz w:val="28"/>
          <w:szCs w:val="28"/>
          <w:lang w:val="uk-UA"/>
        </w:rPr>
      </w:pPr>
      <w:r w:rsidRPr="00887BD1">
        <w:rPr>
          <w:rFonts w:ascii="Times New Roman" w:hAnsi="Times New Roman" w:cs="Times New Roman"/>
          <w:b/>
          <w:sz w:val="28"/>
          <w:szCs w:val="28"/>
          <w:lang w:val="uk-UA"/>
        </w:rPr>
        <w:t xml:space="preserve">Постановка завдання. </w:t>
      </w:r>
      <w:r w:rsidRPr="00887BD1">
        <w:rPr>
          <w:rFonts w:ascii="Times New Roman" w:hAnsi="Times New Roman" w:cs="Times New Roman"/>
          <w:sz w:val="28"/>
          <w:szCs w:val="28"/>
          <w:lang w:val="uk-UA"/>
        </w:rPr>
        <w:t>Метою статті є пошук ефективних шляхів підвищення конкурентоспроможності як окремих регіонів, так і країни загалом.</w:t>
      </w:r>
    </w:p>
    <w:p w:rsidR="006C0E4A" w:rsidRPr="00887BD1" w:rsidRDefault="00EA262D" w:rsidP="00F86F7E">
      <w:pPr>
        <w:spacing w:line="360" w:lineRule="auto"/>
        <w:ind w:firstLine="709"/>
        <w:contextualSpacing/>
        <w:jc w:val="both"/>
        <w:rPr>
          <w:rFonts w:ascii="Times New Roman" w:hAnsi="Times New Roman" w:cs="Times New Roman"/>
          <w:sz w:val="28"/>
          <w:szCs w:val="28"/>
          <w:lang w:val="uk-UA"/>
        </w:rPr>
      </w:pPr>
      <w:r w:rsidRPr="00887BD1">
        <w:rPr>
          <w:rFonts w:ascii="Times New Roman" w:hAnsi="Times New Roman" w:cs="Times New Roman"/>
          <w:b/>
          <w:sz w:val="28"/>
          <w:szCs w:val="28"/>
          <w:lang w:val="uk-UA"/>
        </w:rPr>
        <w:t xml:space="preserve">Виклад основного матеріалу. </w:t>
      </w:r>
      <w:r w:rsidR="00DC1963" w:rsidRPr="00887BD1">
        <w:rPr>
          <w:rFonts w:ascii="Times New Roman" w:hAnsi="Times New Roman" w:cs="Times New Roman"/>
          <w:sz w:val="28"/>
          <w:szCs w:val="28"/>
          <w:lang w:val="uk-UA"/>
        </w:rPr>
        <w:t xml:space="preserve">Стратегія розвитку будь-якої держави за сучасних умов повинна полягати у підвищенні конкурентоспроможності, що </w:t>
      </w:r>
      <w:r w:rsidR="00DC1963" w:rsidRPr="00887BD1">
        <w:rPr>
          <w:rFonts w:ascii="Times New Roman" w:hAnsi="Times New Roman" w:cs="Times New Roman"/>
          <w:sz w:val="28"/>
          <w:szCs w:val="28"/>
          <w:lang w:val="uk-UA"/>
        </w:rPr>
        <w:lastRenderedPageBreak/>
        <w:t>дозволяє забезпечити сталий</w:t>
      </w:r>
      <w:r w:rsidR="006C0E4A" w:rsidRPr="00887BD1">
        <w:rPr>
          <w:rFonts w:ascii="Times New Roman" w:hAnsi="Times New Roman" w:cs="Times New Roman"/>
          <w:sz w:val="28"/>
          <w:szCs w:val="28"/>
          <w:lang w:val="uk-UA"/>
        </w:rPr>
        <w:t xml:space="preserve"> соціально-економічний розвиток</w:t>
      </w:r>
      <w:r w:rsidR="00B16A13" w:rsidRPr="00887BD1">
        <w:rPr>
          <w:rFonts w:ascii="Times New Roman" w:hAnsi="Times New Roman" w:cs="Times New Roman"/>
          <w:sz w:val="28"/>
          <w:szCs w:val="28"/>
          <w:lang w:val="uk-UA"/>
        </w:rPr>
        <w:t xml:space="preserve"> </w:t>
      </w:r>
      <w:r w:rsidR="00DC1963" w:rsidRPr="00887BD1">
        <w:rPr>
          <w:rFonts w:ascii="Times New Roman" w:hAnsi="Times New Roman" w:cs="Times New Roman"/>
          <w:sz w:val="28"/>
          <w:szCs w:val="28"/>
          <w:lang w:val="uk-UA"/>
        </w:rPr>
        <w:t xml:space="preserve">та високий рівень життя населення. Перед урядом України стоїть завдання покращення соціально-економічної ситуації в країні, особливо в контексті глобальної конкурентоспроможності, </w:t>
      </w:r>
      <w:r w:rsidR="006C0E4A" w:rsidRPr="00887BD1">
        <w:rPr>
          <w:rFonts w:ascii="Times New Roman" w:hAnsi="Times New Roman" w:cs="Times New Roman"/>
          <w:sz w:val="28"/>
          <w:szCs w:val="28"/>
          <w:lang w:val="uk-UA"/>
        </w:rPr>
        <w:t>оскільки</w:t>
      </w:r>
      <w:r w:rsidR="00DC1963" w:rsidRPr="00887BD1">
        <w:rPr>
          <w:rFonts w:ascii="Times New Roman" w:hAnsi="Times New Roman" w:cs="Times New Roman"/>
          <w:sz w:val="28"/>
          <w:szCs w:val="28"/>
          <w:lang w:val="uk-UA"/>
        </w:rPr>
        <w:t xml:space="preserve"> за цим показником наша держава істотно відстає від розвинених країн. </w:t>
      </w:r>
      <w:r w:rsidR="006C0E4A" w:rsidRPr="00887BD1">
        <w:rPr>
          <w:rFonts w:ascii="Times New Roman" w:hAnsi="Times New Roman" w:cs="Times New Roman"/>
          <w:sz w:val="28"/>
          <w:szCs w:val="28"/>
          <w:lang w:val="uk-UA"/>
        </w:rPr>
        <w:t>Проте</w:t>
      </w:r>
      <w:r w:rsidR="00DC1963" w:rsidRPr="00887BD1">
        <w:rPr>
          <w:rFonts w:ascii="Times New Roman" w:hAnsi="Times New Roman" w:cs="Times New Roman"/>
          <w:sz w:val="28"/>
          <w:szCs w:val="28"/>
          <w:lang w:val="uk-UA"/>
        </w:rPr>
        <w:t xml:space="preserve"> підвищення конкурентоспроможності економіки може розглядатися лише в </w:t>
      </w:r>
      <w:r w:rsidR="006C0E4A" w:rsidRPr="00887BD1">
        <w:rPr>
          <w:rFonts w:ascii="Times New Roman" w:hAnsi="Times New Roman" w:cs="Times New Roman"/>
          <w:sz w:val="28"/>
          <w:szCs w:val="28"/>
          <w:lang w:val="uk-UA"/>
        </w:rPr>
        <w:t>контексті</w:t>
      </w:r>
      <w:r w:rsidR="00DC1963" w:rsidRPr="00887BD1">
        <w:rPr>
          <w:rFonts w:ascii="Times New Roman" w:hAnsi="Times New Roman" w:cs="Times New Roman"/>
          <w:sz w:val="28"/>
          <w:szCs w:val="28"/>
          <w:lang w:val="uk-UA"/>
        </w:rPr>
        <w:t xml:space="preserve"> зростання даної характеристики в окремих регіонах. </w:t>
      </w:r>
    </w:p>
    <w:p w:rsidR="00DC1963" w:rsidRPr="00887BD1" w:rsidRDefault="00DC1963" w:rsidP="00F86F7E">
      <w:pPr>
        <w:spacing w:line="360" w:lineRule="auto"/>
        <w:ind w:firstLine="709"/>
        <w:contextualSpacing/>
        <w:jc w:val="both"/>
        <w:rPr>
          <w:rFonts w:ascii="Times New Roman" w:hAnsi="Times New Roman" w:cs="Times New Roman"/>
          <w:sz w:val="28"/>
          <w:szCs w:val="28"/>
          <w:lang w:val="uk-UA"/>
        </w:rPr>
      </w:pPr>
      <w:r w:rsidRPr="00887BD1">
        <w:rPr>
          <w:rFonts w:ascii="Times New Roman" w:hAnsi="Times New Roman" w:cs="Times New Roman"/>
          <w:sz w:val="28"/>
          <w:szCs w:val="28"/>
          <w:lang w:val="uk-UA"/>
        </w:rPr>
        <w:t xml:space="preserve">Саме поняття </w:t>
      </w:r>
      <w:r w:rsidR="006C0E4A" w:rsidRPr="00887BD1">
        <w:rPr>
          <w:rFonts w:ascii="Times New Roman" w:hAnsi="Times New Roman" w:cs="Times New Roman"/>
          <w:sz w:val="28"/>
          <w:szCs w:val="28"/>
          <w:lang w:val="uk-UA"/>
        </w:rPr>
        <w:t>«</w:t>
      </w:r>
      <w:r w:rsidRPr="00887BD1">
        <w:rPr>
          <w:rFonts w:ascii="Times New Roman" w:hAnsi="Times New Roman" w:cs="Times New Roman"/>
          <w:sz w:val="28"/>
          <w:szCs w:val="28"/>
          <w:lang w:val="uk-UA"/>
        </w:rPr>
        <w:t>регіон</w:t>
      </w:r>
      <w:r w:rsidR="006C0E4A" w:rsidRPr="00887BD1">
        <w:rPr>
          <w:rFonts w:ascii="Times New Roman" w:hAnsi="Times New Roman" w:cs="Times New Roman"/>
          <w:sz w:val="28"/>
          <w:szCs w:val="28"/>
          <w:lang w:val="uk-UA"/>
        </w:rPr>
        <w:t>»</w:t>
      </w:r>
      <w:r w:rsidRPr="00887BD1">
        <w:rPr>
          <w:rFonts w:ascii="Times New Roman" w:hAnsi="Times New Roman" w:cs="Times New Roman"/>
          <w:sz w:val="28"/>
          <w:szCs w:val="28"/>
          <w:lang w:val="uk-UA"/>
        </w:rPr>
        <w:t xml:space="preserve"> може </w:t>
      </w:r>
      <w:r w:rsidR="006C0E4A" w:rsidRPr="00887BD1">
        <w:rPr>
          <w:rFonts w:ascii="Times New Roman" w:hAnsi="Times New Roman" w:cs="Times New Roman"/>
          <w:sz w:val="28"/>
          <w:szCs w:val="28"/>
          <w:lang w:val="uk-UA"/>
        </w:rPr>
        <w:t>бути проаналізовано</w:t>
      </w:r>
      <w:r w:rsidRPr="00887BD1">
        <w:rPr>
          <w:rFonts w:ascii="Times New Roman" w:hAnsi="Times New Roman" w:cs="Times New Roman"/>
          <w:sz w:val="28"/>
          <w:szCs w:val="28"/>
          <w:lang w:val="uk-UA"/>
        </w:rPr>
        <w:t xml:space="preserve"> з декількох сторін. </w:t>
      </w:r>
      <w:r w:rsidR="00B16A13" w:rsidRPr="00887BD1">
        <w:rPr>
          <w:rFonts w:ascii="Times New Roman" w:hAnsi="Times New Roman" w:cs="Times New Roman"/>
          <w:sz w:val="28"/>
          <w:szCs w:val="28"/>
          <w:lang w:val="uk-UA"/>
        </w:rPr>
        <w:t xml:space="preserve">   </w:t>
      </w:r>
      <w:r w:rsidRPr="00887BD1">
        <w:rPr>
          <w:rFonts w:ascii="Times New Roman" w:hAnsi="Times New Roman" w:cs="Times New Roman"/>
          <w:sz w:val="28"/>
          <w:szCs w:val="28"/>
          <w:lang w:val="uk-UA"/>
        </w:rPr>
        <w:t xml:space="preserve">По-перше, регіон – це частина території держави, виділена за сукупністю певних ознак в адміністративну одиницю, створену для досягнень цілей суспільного розвитку. По-друге, це велика територія країни з більш-менш однорідними природними умовами та характерною спрямованістю розвитку продуктивних сил </w:t>
      </w:r>
      <w:r w:rsidR="000D0610" w:rsidRPr="00887BD1">
        <w:rPr>
          <w:rFonts w:ascii="Times New Roman" w:hAnsi="Times New Roman" w:cs="Times New Roman"/>
          <w:sz w:val="28"/>
          <w:szCs w:val="28"/>
        </w:rPr>
        <w:t>[</w:t>
      </w:r>
      <w:r w:rsidR="000D0610" w:rsidRPr="00887BD1">
        <w:rPr>
          <w:rFonts w:ascii="Times New Roman" w:hAnsi="Times New Roman" w:cs="Times New Roman"/>
          <w:sz w:val="28"/>
          <w:szCs w:val="28"/>
          <w:lang w:val="uk-UA"/>
        </w:rPr>
        <w:t>4</w:t>
      </w:r>
      <w:r w:rsidRPr="00887BD1">
        <w:rPr>
          <w:rFonts w:ascii="Times New Roman" w:hAnsi="Times New Roman" w:cs="Times New Roman"/>
          <w:sz w:val="28"/>
          <w:szCs w:val="28"/>
        </w:rPr>
        <w:t>]</w:t>
      </w:r>
      <w:r w:rsidRPr="00887BD1">
        <w:rPr>
          <w:rFonts w:ascii="Times New Roman" w:hAnsi="Times New Roman" w:cs="Times New Roman"/>
          <w:sz w:val="28"/>
          <w:szCs w:val="28"/>
          <w:lang w:val="uk-UA"/>
        </w:rPr>
        <w:t>. З однієї точки зору територію України поді</w:t>
      </w:r>
      <w:r w:rsidR="00E13F18" w:rsidRPr="00887BD1">
        <w:rPr>
          <w:rFonts w:ascii="Times New Roman" w:hAnsi="Times New Roman" w:cs="Times New Roman"/>
          <w:sz w:val="28"/>
          <w:szCs w:val="28"/>
          <w:lang w:val="uk-UA"/>
        </w:rPr>
        <w:t xml:space="preserve">ляють на 24 області, АР Крим, міста Київ </w:t>
      </w:r>
      <w:r w:rsidR="007C3CEB" w:rsidRPr="00887BD1">
        <w:rPr>
          <w:rFonts w:ascii="Times New Roman" w:hAnsi="Times New Roman" w:cs="Times New Roman"/>
          <w:sz w:val="28"/>
          <w:szCs w:val="28"/>
          <w:lang w:val="uk-UA"/>
        </w:rPr>
        <w:t xml:space="preserve">та </w:t>
      </w:r>
      <w:r w:rsidRPr="00887BD1">
        <w:rPr>
          <w:rFonts w:ascii="Times New Roman" w:hAnsi="Times New Roman" w:cs="Times New Roman"/>
          <w:sz w:val="28"/>
          <w:szCs w:val="28"/>
          <w:lang w:val="uk-UA"/>
        </w:rPr>
        <w:t xml:space="preserve">Севастополь, а з іншої – виділяють 8 економічних регіонів (Донецький, Карпатський, Подільський, Поліський, Придніпровський, </w:t>
      </w:r>
      <w:r w:rsidR="006C0E4A" w:rsidRPr="00887BD1">
        <w:rPr>
          <w:rFonts w:ascii="Times New Roman" w:hAnsi="Times New Roman" w:cs="Times New Roman"/>
          <w:sz w:val="28"/>
          <w:szCs w:val="28"/>
          <w:lang w:val="uk-UA"/>
        </w:rPr>
        <w:t>Причорноморський, Східний та Центральний). При</w:t>
      </w:r>
      <w:r w:rsidRPr="00887BD1">
        <w:rPr>
          <w:rFonts w:ascii="Times New Roman" w:hAnsi="Times New Roman" w:cs="Times New Roman"/>
          <w:sz w:val="28"/>
          <w:szCs w:val="28"/>
          <w:lang w:val="uk-UA"/>
        </w:rPr>
        <w:t xml:space="preserve">чому, сучасний поділ України на адміністративно-територіальні одиниці економічно необґрунтований, </w:t>
      </w:r>
      <w:r w:rsidR="006C0E4A" w:rsidRPr="00887BD1">
        <w:rPr>
          <w:rFonts w:ascii="Times New Roman" w:hAnsi="Times New Roman" w:cs="Times New Roman"/>
          <w:sz w:val="28"/>
          <w:szCs w:val="28"/>
          <w:lang w:val="uk-UA"/>
        </w:rPr>
        <w:t>оскільки</w:t>
      </w:r>
      <w:r w:rsidRPr="00887BD1">
        <w:rPr>
          <w:rFonts w:ascii="Times New Roman" w:hAnsi="Times New Roman" w:cs="Times New Roman"/>
          <w:sz w:val="28"/>
          <w:szCs w:val="28"/>
          <w:lang w:val="uk-UA"/>
        </w:rPr>
        <w:t xml:space="preserve"> він зумовлений лише деякими історичними та географічними факторами. Більш раціональним є поділ території нашої держави на економіко-географічні регіо</w:t>
      </w:r>
      <w:r w:rsidR="007C3CEB" w:rsidRPr="00887BD1">
        <w:rPr>
          <w:rFonts w:ascii="Times New Roman" w:hAnsi="Times New Roman" w:cs="Times New Roman"/>
          <w:sz w:val="28"/>
          <w:szCs w:val="28"/>
          <w:lang w:val="uk-UA"/>
        </w:rPr>
        <w:t>ни, що враховує</w:t>
      </w:r>
      <w:r w:rsidRPr="00887BD1">
        <w:rPr>
          <w:rFonts w:ascii="Times New Roman" w:hAnsi="Times New Roman" w:cs="Times New Roman"/>
          <w:sz w:val="28"/>
          <w:szCs w:val="28"/>
          <w:lang w:val="uk-UA"/>
        </w:rPr>
        <w:t xml:space="preserve"> виробн</w:t>
      </w:r>
      <w:r w:rsidR="007C3CEB" w:rsidRPr="00887BD1">
        <w:rPr>
          <w:rFonts w:ascii="Times New Roman" w:hAnsi="Times New Roman" w:cs="Times New Roman"/>
          <w:sz w:val="28"/>
          <w:szCs w:val="28"/>
          <w:lang w:val="uk-UA"/>
        </w:rPr>
        <w:t>ичу спеціалізацію та сприяє</w:t>
      </w:r>
      <w:r w:rsidRPr="00887BD1">
        <w:rPr>
          <w:rFonts w:ascii="Times New Roman" w:hAnsi="Times New Roman" w:cs="Times New Roman"/>
          <w:sz w:val="28"/>
          <w:szCs w:val="28"/>
          <w:lang w:val="uk-UA"/>
        </w:rPr>
        <w:t xml:space="preserve"> підвищенню конкурен</w:t>
      </w:r>
      <w:r w:rsidR="007C3CEB" w:rsidRPr="00887BD1">
        <w:rPr>
          <w:rFonts w:ascii="Times New Roman" w:hAnsi="Times New Roman" w:cs="Times New Roman"/>
          <w:sz w:val="28"/>
          <w:szCs w:val="28"/>
          <w:lang w:val="uk-UA"/>
        </w:rPr>
        <w:t>тоспроможності як кожного</w:t>
      </w:r>
      <w:r w:rsidRPr="00887BD1">
        <w:rPr>
          <w:rFonts w:ascii="Times New Roman" w:hAnsi="Times New Roman" w:cs="Times New Roman"/>
          <w:sz w:val="28"/>
          <w:szCs w:val="28"/>
          <w:lang w:val="uk-UA"/>
        </w:rPr>
        <w:t xml:space="preserve"> регіону, так і економіки України</w:t>
      </w:r>
      <w:r w:rsidR="007C3CEB" w:rsidRPr="00887BD1">
        <w:rPr>
          <w:rFonts w:ascii="Times New Roman" w:hAnsi="Times New Roman" w:cs="Times New Roman"/>
          <w:sz w:val="28"/>
          <w:szCs w:val="28"/>
          <w:lang w:val="uk-UA"/>
        </w:rPr>
        <w:t xml:space="preserve"> в цілому</w:t>
      </w:r>
      <w:r w:rsidR="006C0E4A" w:rsidRPr="00887BD1">
        <w:rPr>
          <w:rFonts w:ascii="Times New Roman" w:hAnsi="Times New Roman" w:cs="Times New Roman"/>
          <w:sz w:val="28"/>
          <w:szCs w:val="28"/>
          <w:lang w:val="uk-UA"/>
        </w:rPr>
        <w:t>,</w:t>
      </w:r>
      <w:r w:rsidRPr="00887BD1">
        <w:rPr>
          <w:rFonts w:ascii="Times New Roman" w:hAnsi="Times New Roman" w:cs="Times New Roman"/>
          <w:sz w:val="28"/>
          <w:szCs w:val="28"/>
          <w:lang w:val="uk-UA"/>
        </w:rPr>
        <w:t xml:space="preserve"> на міжнародному ринку.</w:t>
      </w:r>
    </w:p>
    <w:p w:rsidR="007C3CEB" w:rsidRPr="00887BD1" w:rsidRDefault="007C3CEB" w:rsidP="007C3CEB">
      <w:pPr>
        <w:spacing w:line="360" w:lineRule="auto"/>
        <w:ind w:firstLine="709"/>
        <w:contextualSpacing/>
        <w:jc w:val="both"/>
        <w:rPr>
          <w:rFonts w:ascii="Times New Roman" w:eastAsia="Times New Roman" w:hAnsi="Times New Roman" w:cs="Times New Roman"/>
          <w:sz w:val="28"/>
          <w:szCs w:val="28"/>
          <w:lang w:val="uk-UA" w:eastAsia="ru-RU"/>
        </w:rPr>
      </w:pPr>
      <w:r w:rsidRPr="00887BD1">
        <w:rPr>
          <w:rFonts w:ascii="Times New Roman" w:eastAsia="Times New Roman" w:hAnsi="Times New Roman" w:cs="Times New Roman"/>
          <w:sz w:val="28"/>
          <w:szCs w:val="28"/>
          <w:lang w:val="uk-UA" w:eastAsia="ru-RU"/>
        </w:rPr>
        <w:t xml:space="preserve">У кожної </w:t>
      </w:r>
      <w:r w:rsidR="00527431" w:rsidRPr="00887BD1">
        <w:rPr>
          <w:rFonts w:ascii="Times New Roman" w:eastAsia="Times New Roman" w:hAnsi="Times New Roman" w:cs="Times New Roman"/>
          <w:sz w:val="28"/>
          <w:szCs w:val="28"/>
          <w:lang w:val="uk-UA" w:eastAsia="ru-RU"/>
        </w:rPr>
        <w:t xml:space="preserve">розвиненої </w:t>
      </w:r>
      <w:r w:rsidRPr="00887BD1">
        <w:rPr>
          <w:rFonts w:ascii="Times New Roman" w:eastAsia="Times New Roman" w:hAnsi="Times New Roman" w:cs="Times New Roman"/>
          <w:sz w:val="28"/>
          <w:szCs w:val="28"/>
          <w:lang w:val="uk-UA" w:eastAsia="ru-RU"/>
        </w:rPr>
        <w:t>країни склався свій набір конкурентних переваг</w:t>
      </w:r>
      <w:r w:rsidR="00527431" w:rsidRPr="00887BD1">
        <w:rPr>
          <w:rFonts w:ascii="Times New Roman" w:eastAsia="Times New Roman" w:hAnsi="Times New Roman" w:cs="Times New Roman"/>
          <w:sz w:val="28"/>
          <w:szCs w:val="28"/>
          <w:lang w:val="uk-UA" w:eastAsia="ru-RU"/>
        </w:rPr>
        <w:t>, які дозволяють їй лідирувати у</w:t>
      </w:r>
      <w:r w:rsidRPr="00887BD1">
        <w:rPr>
          <w:rFonts w:ascii="Times New Roman" w:eastAsia="Times New Roman" w:hAnsi="Times New Roman" w:cs="Times New Roman"/>
          <w:sz w:val="28"/>
          <w:szCs w:val="28"/>
          <w:lang w:val="uk-UA" w:eastAsia="ru-RU"/>
        </w:rPr>
        <w:t xml:space="preserve"> світовій економіці. Жодна країна в світі не </w:t>
      </w:r>
      <w:r w:rsidR="00527431" w:rsidRPr="00887BD1">
        <w:rPr>
          <w:rFonts w:ascii="Times New Roman" w:eastAsia="Times New Roman" w:hAnsi="Times New Roman" w:cs="Times New Roman"/>
          <w:sz w:val="28"/>
          <w:szCs w:val="28"/>
          <w:lang w:val="uk-UA" w:eastAsia="ru-RU"/>
        </w:rPr>
        <w:t>здатна</w:t>
      </w:r>
      <w:r w:rsidRPr="00887BD1">
        <w:rPr>
          <w:rFonts w:ascii="Times New Roman" w:eastAsia="Times New Roman" w:hAnsi="Times New Roman" w:cs="Times New Roman"/>
          <w:sz w:val="28"/>
          <w:szCs w:val="28"/>
          <w:lang w:val="uk-UA" w:eastAsia="ru-RU"/>
        </w:rPr>
        <w:t xml:space="preserve"> бути однаково конкурентоспроможною у всіх галузях промисловості. Окремі країни домагаються успіху лише в тих галузях, для яких внутрішні умови виявились найбільш сприятливими, динамічними і перспективними. Питання про шляхи досягнення успіху у підвищенні національної конкурентоспроможності за найбільш короткі строки непокоїть кожну країну. </w:t>
      </w:r>
    </w:p>
    <w:p w:rsidR="00937222" w:rsidRPr="00887BD1" w:rsidRDefault="00527431" w:rsidP="00F86F7E">
      <w:pPr>
        <w:spacing w:line="360" w:lineRule="auto"/>
        <w:ind w:firstLine="709"/>
        <w:contextualSpacing/>
        <w:jc w:val="both"/>
        <w:rPr>
          <w:rFonts w:ascii="Times New Roman" w:hAnsi="Times New Roman" w:cs="Times New Roman"/>
          <w:sz w:val="28"/>
          <w:szCs w:val="28"/>
          <w:lang w:val="uk-UA"/>
        </w:rPr>
      </w:pPr>
      <w:r w:rsidRPr="00887BD1">
        <w:rPr>
          <w:rFonts w:ascii="Times New Roman" w:hAnsi="Times New Roman" w:cs="Times New Roman"/>
          <w:sz w:val="28"/>
          <w:szCs w:val="28"/>
          <w:lang w:val="uk-UA"/>
        </w:rPr>
        <w:lastRenderedPageBreak/>
        <w:t>Р</w:t>
      </w:r>
      <w:r w:rsidR="00DC1963" w:rsidRPr="00887BD1">
        <w:rPr>
          <w:rFonts w:ascii="Times New Roman" w:hAnsi="Times New Roman" w:cs="Times New Roman"/>
          <w:sz w:val="28"/>
          <w:szCs w:val="28"/>
          <w:lang w:val="uk-UA"/>
        </w:rPr>
        <w:t xml:space="preserve">озглянемо рейтинг міжнародної конкурентоспроможності </w:t>
      </w:r>
      <w:r w:rsidR="007C3CEB" w:rsidRPr="00887BD1">
        <w:rPr>
          <w:rFonts w:ascii="Times New Roman" w:hAnsi="Times New Roman" w:cs="Times New Roman"/>
          <w:sz w:val="28"/>
          <w:szCs w:val="28"/>
          <w:lang w:val="uk-UA"/>
        </w:rPr>
        <w:t xml:space="preserve">окремих країн світу </w:t>
      </w:r>
      <w:r w:rsidR="00DC1963" w:rsidRPr="00887BD1">
        <w:rPr>
          <w:rFonts w:ascii="Times New Roman" w:hAnsi="Times New Roman" w:cs="Times New Roman"/>
          <w:sz w:val="28"/>
          <w:szCs w:val="28"/>
          <w:lang w:val="uk-UA"/>
        </w:rPr>
        <w:t>(таблиця 1).</w:t>
      </w:r>
    </w:p>
    <w:p w:rsidR="00EA262D" w:rsidRPr="00887BD1" w:rsidRDefault="00937222" w:rsidP="00F86F7E">
      <w:pPr>
        <w:spacing w:line="360" w:lineRule="auto"/>
        <w:ind w:firstLine="709"/>
        <w:contextualSpacing/>
        <w:jc w:val="right"/>
        <w:rPr>
          <w:rFonts w:ascii="Times New Roman" w:hAnsi="Times New Roman" w:cs="Times New Roman"/>
          <w:sz w:val="28"/>
          <w:szCs w:val="28"/>
          <w:lang w:val="uk-UA"/>
        </w:rPr>
      </w:pPr>
      <w:r w:rsidRPr="00887BD1">
        <w:rPr>
          <w:rFonts w:ascii="Times New Roman" w:hAnsi="Times New Roman" w:cs="Times New Roman"/>
          <w:sz w:val="28"/>
          <w:szCs w:val="28"/>
          <w:lang w:val="uk-UA"/>
        </w:rPr>
        <w:t xml:space="preserve">Таблиця 1. </w:t>
      </w:r>
    </w:p>
    <w:p w:rsidR="00937222" w:rsidRPr="00887BD1" w:rsidRDefault="00937222" w:rsidP="00EA262D">
      <w:pPr>
        <w:spacing w:line="360" w:lineRule="auto"/>
        <w:ind w:firstLine="709"/>
        <w:contextualSpacing/>
        <w:jc w:val="center"/>
        <w:rPr>
          <w:rFonts w:ascii="Times New Roman" w:hAnsi="Times New Roman" w:cs="Times New Roman"/>
          <w:b/>
          <w:sz w:val="28"/>
          <w:szCs w:val="28"/>
          <w:lang w:val="uk-UA"/>
        </w:rPr>
      </w:pPr>
      <w:r w:rsidRPr="00887BD1">
        <w:rPr>
          <w:rFonts w:ascii="Times New Roman" w:hAnsi="Times New Roman" w:cs="Times New Roman"/>
          <w:b/>
          <w:sz w:val="28"/>
          <w:szCs w:val="28"/>
          <w:lang w:val="uk-UA"/>
        </w:rPr>
        <w:t xml:space="preserve">Індекс рейтингу конкурентоспроможності </w:t>
      </w:r>
      <w:r w:rsidR="007C3CEB" w:rsidRPr="00887BD1">
        <w:rPr>
          <w:rFonts w:ascii="Times New Roman" w:hAnsi="Times New Roman" w:cs="Times New Roman"/>
          <w:b/>
          <w:sz w:val="28"/>
          <w:szCs w:val="28"/>
          <w:lang w:val="uk-UA"/>
        </w:rPr>
        <w:t xml:space="preserve">за розрахунками </w:t>
      </w:r>
      <w:r w:rsidRPr="00887BD1">
        <w:rPr>
          <w:rFonts w:ascii="Times New Roman" w:hAnsi="Times New Roman" w:cs="Times New Roman"/>
          <w:b/>
          <w:sz w:val="28"/>
          <w:szCs w:val="28"/>
          <w:lang w:val="uk-UA"/>
        </w:rPr>
        <w:t>Всесвітнього е</w:t>
      </w:r>
      <w:r w:rsidR="00B65E88">
        <w:rPr>
          <w:rFonts w:ascii="Times New Roman" w:hAnsi="Times New Roman" w:cs="Times New Roman"/>
          <w:b/>
          <w:sz w:val="28"/>
          <w:szCs w:val="28"/>
          <w:lang w:val="uk-UA"/>
        </w:rPr>
        <w:t>кономічного форуму,  2009 – 2010</w:t>
      </w:r>
      <w:r w:rsidRPr="00887BD1">
        <w:rPr>
          <w:rFonts w:ascii="Times New Roman" w:hAnsi="Times New Roman" w:cs="Times New Roman"/>
          <w:b/>
          <w:sz w:val="28"/>
          <w:szCs w:val="28"/>
          <w:lang w:val="uk-UA"/>
        </w:rPr>
        <w:t xml:space="preserve"> рр.</w:t>
      </w:r>
    </w:p>
    <w:tbl>
      <w:tblPr>
        <w:tblW w:w="7227" w:type="dxa"/>
        <w:jc w:val="center"/>
        <w:tblInd w:w="97" w:type="dxa"/>
        <w:tblLook w:val="04A0"/>
      </w:tblPr>
      <w:tblGrid>
        <w:gridCol w:w="1609"/>
        <w:gridCol w:w="1439"/>
        <w:gridCol w:w="1345"/>
        <w:gridCol w:w="1417"/>
        <w:gridCol w:w="1417"/>
      </w:tblGrid>
      <w:tr w:rsidR="00BA64E5" w:rsidRPr="00887BD1" w:rsidTr="00CE1FAD">
        <w:trPr>
          <w:trHeight w:val="1275"/>
          <w:jc w:val="center"/>
        </w:trPr>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64E5" w:rsidRPr="00CE1FAD" w:rsidRDefault="00BA64E5" w:rsidP="00BA64E5">
            <w:pPr>
              <w:spacing w:after="0" w:line="360" w:lineRule="auto"/>
              <w:jc w:val="center"/>
              <w:rPr>
                <w:rFonts w:ascii="Times New Roman" w:eastAsia="Times New Roman" w:hAnsi="Times New Roman" w:cs="Times New Roman"/>
                <w:b/>
                <w:color w:val="000000"/>
                <w:sz w:val="28"/>
                <w:szCs w:val="28"/>
                <w:lang w:eastAsia="ru-RU"/>
              </w:rPr>
            </w:pPr>
            <w:r w:rsidRPr="00CE1FAD">
              <w:rPr>
                <w:rFonts w:ascii="Times New Roman" w:eastAsia="Times New Roman" w:hAnsi="Times New Roman" w:cs="Times New Roman"/>
                <w:b/>
                <w:color w:val="000000"/>
                <w:sz w:val="28"/>
                <w:szCs w:val="28"/>
                <w:lang w:eastAsia="ru-RU"/>
              </w:rPr>
              <w:t>Країна</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rsidR="00BA64E5" w:rsidRPr="00CE1FAD" w:rsidRDefault="00BA64E5" w:rsidP="00BA64E5">
            <w:pPr>
              <w:spacing w:after="0" w:line="360" w:lineRule="auto"/>
              <w:jc w:val="center"/>
              <w:rPr>
                <w:rFonts w:ascii="Times New Roman" w:eastAsia="Times New Roman" w:hAnsi="Times New Roman" w:cs="Times New Roman"/>
                <w:b/>
                <w:color w:val="000000"/>
                <w:sz w:val="28"/>
                <w:szCs w:val="28"/>
                <w:lang w:eastAsia="ru-RU"/>
              </w:rPr>
            </w:pPr>
            <w:r w:rsidRPr="00CE1FAD">
              <w:rPr>
                <w:rFonts w:ascii="Times New Roman" w:eastAsia="Times New Roman" w:hAnsi="Times New Roman" w:cs="Times New Roman"/>
                <w:b/>
                <w:color w:val="000000"/>
                <w:sz w:val="28"/>
                <w:szCs w:val="28"/>
                <w:lang w:eastAsia="ru-RU"/>
              </w:rPr>
              <w:t>Рейтинг</w:t>
            </w:r>
            <w:r w:rsidRPr="00CE1FAD">
              <w:rPr>
                <w:rFonts w:ascii="Times New Roman" w:eastAsia="Times New Roman" w:hAnsi="Times New Roman" w:cs="Times New Roman"/>
                <w:b/>
                <w:color w:val="000000"/>
                <w:sz w:val="28"/>
                <w:szCs w:val="28"/>
                <w:lang w:val="uk-UA" w:eastAsia="ru-RU"/>
              </w:rPr>
              <w:t xml:space="preserve"> за</w:t>
            </w:r>
            <w:r w:rsidRPr="00CE1FAD">
              <w:rPr>
                <w:rFonts w:ascii="Times New Roman" w:eastAsia="Times New Roman" w:hAnsi="Times New Roman" w:cs="Times New Roman"/>
                <w:b/>
                <w:color w:val="000000"/>
                <w:sz w:val="28"/>
                <w:szCs w:val="28"/>
                <w:lang w:eastAsia="ru-RU"/>
              </w:rPr>
              <w:t xml:space="preserve"> 20</w:t>
            </w:r>
            <w:r w:rsidRPr="00CE1FAD">
              <w:rPr>
                <w:rFonts w:ascii="Times New Roman" w:eastAsia="Times New Roman" w:hAnsi="Times New Roman" w:cs="Times New Roman"/>
                <w:b/>
                <w:color w:val="000000"/>
                <w:sz w:val="28"/>
                <w:szCs w:val="28"/>
                <w:lang w:val="uk-UA" w:eastAsia="ru-RU"/>
              </w:rPr>
              <w:t>09 р</w:t>
            </w:r>
            <w:r w:rsidRPr="00CE1FAD">
              <w:rPr>
                <w:rFonts w:ascii="Times New Roman" w:eastAsia="Times New Roman" w:hAnsi="Times New Roman" w:cs="Times New Roman"/>
                <w:b/>
                <w:color w:val="000000"/>
                <w:sz w:val="28"/>
                <w:szCs w:val="28"/>
                <w:lang w:eastAsia="ru-RU"/>
              </w:rPr>
              <w:t>.</w:t>
            </w:r>
          </w:p>
        </w:tc>
        <w:tc>
          <w:tcPr>
            <w:tcW w:w="1345" w:type="dxa"/>
            <w:tcBorders>
              <w:top w:val="single" w:sz="4" w:space="0" w:color="auto"/>
              <w:left w:val="nil"/>
              <w:bottom w:val="single" w:sz="4" w:space="0" w:color="auto"/>
              <w:right w:val="single" w:sz="4" w:space="0" w:color="auto"/>
            </w:tcBorders>
            <w:vAlign w:val="center"/>
          </w:tcPr>
          <w:p w:rsidR="00BA64E5" w:rsidRPr="00CE1FAD" w:rsidRDefault="00BA64E5" w:rsidP="0064169B">
            <w:pPr>
              <w:spacing w:after="0" w:line="360" w:lineRule="auto"/>
              <w:jc w:val="center"/>
              <w:rPr>
                <w:rFonts w:ascii="Times New Roman" w:eastAsia="Times New Roman" w:hAnsi="Times New Roman" w:cs="Times New Roman"/>
                <w:b/>
                <w:color w:val="000000"/>
                <w:sz w:val="28"/>
                <w:szCs w:val="28"/>
                <w:lang w:val="uk-UA" w:eastAsia="ru-RU"/>
              </w:rPr>
            </w:pPr>
            <w:r w:rsidRPr="00CE1FAD">
              <w:rPr>
                <w:rFonts w:ascii="Times New Roman" w:eastAsia="Times New Roman" w:hAnsi="Times New Roman" w:cs="Times New Roman"/>
                <w:b/>
                <w:color w:val="000000"/>
                <w:sz w:val="28"/>
                <w:szCs w:val="28"/>
                <w:lang w:eastAsia="ru-RU"/>
              </w:rPr>
              <w:t>Бал</w:t>
            </w:r>
            <w:r w:rsidRPr="00CE1FAD">
              <w:rPr>
                <w:rFonts w:ascii="Times New Roman" w:eastAsia="Times New Roman" w:hAnsi="Times New Roman" w:cs="Times New Roman"/>
                <w:b/>
                <w:color w:val="000000"/>
                <w:sz w:val="28"/>
                <w:szCs w:val="28"/>
                <w:lang w:val="uk-UA" w:eastAsia="ru-RU"/>
              </w:rPr>
              <w:t xml:space="preserve"> за 2009 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64E5" w:rsidRPr="00CE1FAD" w:rsidRDefault="00BA64E5" w:rsidP="00BA64E5">
            <w:pPr>
              <w:spacing w:after="0" w:line="360" w:lineRule="auto"/>
              <w:jc w:val="center"/>
              <w:rPr>
                <w:rFonts w:ascii="Times New Roman" w:eastAsia="Times New Roman" w:hAnsi="Times New Roman" w:cs="Times New Roman"/>
                <w:b/>
                <w:color w:val="000000"/>
                <w:sz w:val="28"/>
                <w:szCs w:val="28"/>
                <w:lang w:val="uk-UA" w:eastAsia="ru-RU"/>
              </w:rPr>
            </w:pPr>
            <w:r w:rsidRPr="00CE1FAD">
              <w:rPr>
                <w:rFonts w:ascii="Times New Roman" w:eastAsia="Times New Roman" w:hAnsi="Times New Roman" w:cs="Times New Roman"/>
                <w:b/>
                <w:color w:val="000000"/>
                <w:sz w:val="28"/>
                <w:szCs w:val="28"/>
                <w:lang w:eastAsia="ru-RU"/>
              </w:rPr>
              <w:t>Рейтинг</w:t>
            </w:r>
            <w:r w:rsidRPr="00CE1FAD">
              <w:rPr>
                <w:rFonts w:ascii="Times New Roman" w:eastAsia="Times New Roman" w:hAnsi="Times New Roman" w:cs="Times New Roman"/>
                <w:b/>
                <w:color w:val="000000"/>
                <w:sz w:val="28"/>
                <w:szCs w:val="28"/>
                <w:lang w:val="uk-UA" w:eastAsia="ru-RU"/>
              </w:rPr>
              <w:t xml:space="preserve"> за</w:t>
            </w:r>
            <w:r w:rsidRPr="00CE1FAD">
              <w:rPr>
                <w:rFonts w:ascii="Times New Roman" w:eastAsia="Times New Roman" w:hAnsi="Times New Roman" w:cs="Times New Roman"/>
                <w:b/>
                <w:color w:val="000000"/>
                <w:sz w:val="28"/>
                <w:szCs w:val="28"/>
                <w:lang w:eastAsia="ru-RU"/>
              </w:rPr>
              <w:t xml:space="preserve"> 20</w:t>
            </w:r>
            <w:r w:rsidRPr="00CE1FAD">
              <w:rPr>
                <w:rFonts w:ascii="Times New Roman" w:eastAsia="Times New Roman" w:hAnsi="Times New Roman" w:cs="Times New Roman"/>
                <w:b/>
                <w:color w:val="000000"/>
                <w:sz w:val="28"/>
                <w:szCs w:val="28"/>
                <w:lang w:val="uk-UA" w:eastAsia="ru-RU"/>
              </w:rPr>
              <w:t>10 р.</w:t>
            </w:r>
          </w:p>
        </w:tc>
        <w:tc>
          <w:tcPr>
            <w:tcW w:w="1417" w:type="dxa"/>
            <w:tcBorders>
              <w:top w:val="single" w:sz="4" w:space="0" w:color="auto"/>
              <w:left w:val="nil"/>
              <w:bottom w:val="single" w:sz="4" w:space="0" w:color="auto"/>
              <w:right w:val="single" w:sz="4" w:space="0" w:color="auto"/>
            </w:tcBorders>
            <w:vAlign w:val="center"/>
          </w:tcPr>
          <w:p w:rsidR="00BA64E5" w:rsidRPr="00CE1FAD" w:rsidRDefault="00BA64E5" w:rsidP="0064169B">
            <w:pPr>
              <w:spacing w:after="0" w:line="360" w:lineRule="auto"/>
              <w:jc w:val="center"/>
              <w:rPr>
                <w:rFonts w:ascii="Times New Roman" w:eastAsia="Times New Roman" w:hAnsi="Times New Roman" w:cs="Times New Roman"/>
                <w:b/>
                <w:color w:val="000000"/>
                <w:sz w:val="28"/>
                <w:szCs w:val="28"/>
                <w:lang w:val="uk-UA" w:eastAsia="ru-RU"/>
              </w:rPr>
            </w:pPr>
            <w:r w:rsidRPr="00CE1FAD">
              <w:rPr>
                <w:rFonts w:ascii="Times New Roman" w:eastAsia="Times New Roman" w:hAnsi="Times New Roman" w:cs="Times New Roman"/>
                <w:b/>
                <w:color w:val="000000"/>
                <w:sz w:val="28"/>
                <w:szCs w:val="28"/>
                <w:lang w:eastAsia="ru-RU"/>
              </w:rPr>
              <w:t>Бал</w:t>
            </w:r>
            <w:r w:rsidRPr="00CE1FAD">
              <w:rPr>
                <w:rFonts w:ascii="Times New Roman" w:eastAsia="Times New Roman" w:hAnsi="Times New Roman" w:cs="Times New Roman"/>
                <w:b/>
                <w:color w:val="000000"/>
                <w:sz w:val="28"/>
                <w:szCs w:val="28"/>
                <w:lang w:val="uk-UA" w:eastAsia="ru-RU"/>
              </w:rPr>
              <w:t xml:space="preserve"> за 2010 р.</w:t>
            </w:r>
          </w:p>
        </w:tc>
      </w:tr>
      <w:tr w:rsidR="00BA64E5" w:rsidRPr="00BA64E5" w:rsidTr="00CE1FAD">
        <w:trPr>
          <w:trHeight w:val="405"/>
          <w:jc w:val="center"/>
        </w:trPr>
        <w:tc>
          <w:tcPr>
            <w:tcW w:w="1609" w:type="dxa"/>
            <w:tcBorders>
              <w:top w:val="nil"/>
              <w:left w:val="single" w:sz="4" w:space="0" w:color="auto"/>
              <w:bottom w:val="single" w:sz="4" w:space="0" w:color="auto"/>
              <w:right w:val="single" w:sz="4" w:space="0" w:color="auto"/>
            </w:tcBorders>
            <w:shd w:val="clear" w:color="auto" w:fill="auto"/>
            <w:vAlign w:val="center"/>
            <w:hideMark/>
          </w:tcPr>
          <w:p w:rsidR="00BA64E5" w:rsidRPr="00BA64E5" w:rsidRDefault="00BA64E5" w:rsidP="00BA64E5">
            <w:pPr>
              <w:spacing w:after="0" w:line="360" w:lineRule="auto"/>
              <w:rPr>
                <w:rFonts w:ascii="Times New Roman" w:eastAsia="Times New Roman" w:hAnsi="Times New Roman" w:cs="Times New Roman"/>
                <w:color w:val="000000"/>
                <w:sz w:val="28"/>
                <w:szCs w:val="28"/>
                <w:lang w:eastAsia="ru-RU"/>
              </w:rPr>
            </w:pPr>
            <w:r w:rsidRPr="00BA64E5">
              <w:rPr>
                <w:rFonts w:ascii="Times New Roman" w:eastAsia="Times New Roman" w:hAnsi="Times New Roman" w:cs="Times New Roman"/>
                <w:color w:val="000000"/>
                <w:sz w:val="28"/>
                <w:szCs w:val="28"/>
                <w:lang w:eastAsia="ru-RU"/>
              </w:rPr>
              <w:t>Швейцарія</w:t>
            </w:r>
          </w:p>
        </w:tc>
        <w:tc>
          <w:tcPr>
            <w:tcW w:w="1439" w:type="dxa"/>
            <w:tcBorders>
              <w:top w:val="nil"/>
              <w:left w:val="nil"/>
              <w:bottom w:val="single" w:sz="4" w:space="0" w:color="auto"/>
              <w:right w:val="single" w:sz="4" w:space="0" w:color="auto"/>
            </w:tcBorders>
            <w:shd w:val="clear" w:color="auto" w:fill="auto"/>
            <w:vAlign w:val="center"/>
            <w:hideMark/>
          </w:tcPr>
          <w:p w:rsidR="00BA64E5" w:rsidRPr="00BA64E5" w:rsidRDefault="00BA64E5" w:rsidP="00BA64E5">
            <w:pPr>
              <w:spacing w:after="0" w:line="360" w:lineRule="auto"/>
              <w:jc w:val="center"/>
              <w:rPr>
                <w:rFonts w:ascii="Times New Roman" w:eastAsia="Times New Roman" w:hAnsi="Times New Roman" w:cs="Times New Roman"/>
                <w:color w:val="000000"/>
                <w:sz w:val="28"/>
                <w:szCs w:val="28"/>
                <w:lang w:val="uk-UA" w:eastAsia="ru-RU"/>
              </w:rPr>
            </w:pPr>
            <w:r w:rsidRPr="00BA64E5">
              <w:rPr>
                <w:rFonts w:ascii="Times New Roman" w:eastAsia="Times New Roman" w:hAnsi="Times New Roman" w:cs="Times New Roman"/>
                <w:color w:val="000000"/>
                <w:sz w:val="28"/>
                <w:szCs w:val="28"/>
                <w:lang w:val="uk-UA" w:eastAsia="ru-RU"/>
              </w:rPr>
              <w:t>1</w:t>
            </w:r>
          </w:p>
        </w:tc>
        <w:tc>
          <w:tcPr>
            <w:tcW w:w="1345" w:type="dxa"/>
            <w:tcBorders>
              <w:top w:val="single" w:sz="4" w:space="0" w:color="auto"/>
              <w:left w:val="nil"/>
              <w:bottom w:val="single" w:sz="4" w:space="0" w:color="auto"/>
              <w:right w:val="single" w:sz="4" w:space="0" w:color="auto"/>
            </w:tcBorders>
            <w:vAlign w:val="center"/>
          </w:tcPr>
          <w:p w:rsidR="00BA64E5" w:rsidRPr="00362D2D" w:rsidRDefault="00BA64E5" w:rsidP="0064169B">
            <w:pPr>
              <w:spacing w:after="0" w:line="360" w:lineRule="auto"/>
              <w:jc w:val="center"/>
              <w:rPr>
                <w:rFonts w:ascii="Times New Roman" w:eastAsia="Times New Roman" w:hAnsi="Times New Roman" w:cs="Times New Roman"/>
                <w:color w:val="000000"/>
                <w:sz w:val="28"/>
                <w:szCs w:val="28"/>
                <w:lang w:val="en-US" w:eastAsia="ru-RU"/>
              </w:rPr>
            </w:pPr>
            <w:r w:rsidRPr="00BA64E5">
              <w:rPr>
                <w:rFonts w:ascii="Times New Roman" w:eastAsia="Times New Roman" w:hAnsi="Times New Roman" w:cs="Times New Roman"/>
                <w:color w:val="000000"/>
                <w:sz w:val="28"/>
                <w:szCs w:val="28"/>
                <w:lang w:eastAsia="ru-RU"/>
              </w:rPr>
              <w:t>5,</w:t>
            </w:r>
            <w:r w:rsidR="00362D2D">
              <w:rPr>
                <w:rFonts w:ascii="Times New Roman" w:eastAsia="Times New Roman" w:hAnsi="Times New Roman" w:cs="Times New Roman"/>
                <w:color w:val="000000"/>
                <w:sz w:val="28"/>
                <w:szCs w:val="28"/>
                <w:lang w:val="en-US" w:eastAsia="ru-RU"/>
              </w:rPr>
              <w:t>59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64E5" w:rsidRPr="00BA64E5" w:rsidRDefault="00BA64E5" w:rsidP="0064169B">
            <w:pPr>
              <w:spacing w:after="0" w:line="360" w:lineRule="auto"/>
              <w:jc w:val="center"/>
              <w:rPr>
                <w:rFonts w:ascii="Times New Roman" w:eastAsia="Times New Roman" w:hAnsi="Times New Roman" w:cs="Times New Roman"/>
                <w:color w:val="000000"/>
                <w:sz w:val="28"/>
                <w:szCs w:val="28"/>
                <w:lang w:eastAsia="ru-RU"/>
              </w:rPr>
            </w:pPr>
            <w:r w:rsidRPr="00BA64E5">
              <w:rPr>
                <w:rFonts w:ascii="Times New Roman" w:eastAsia="Times New Roman" w:hAnsi="Times New Roman" w:cs="Times New Roman"/>
                <w:color w:val="000000"/>
                <w:sz w:val="28"/>
                <w:szCs w:val="28"/>
                <w:lang w:eastAsia="ru-RU"/>
              </w:rPr>
              <w:t>1</w:t>
            </w:r>
          </w:p>
        </w:tc>
        <w:tc>
          <w:tcPr>
            <w:tcW w:w="1417" w:type="dxa"/>
            <w:tcBorders>
              <w:top w:val="nil"/>
              <w:left w:val="nil"/>
              <w:bottom w:val="single" w:sz="4" w:space="0" w:color="auto"/>
              <w:right w:val="single" w:sz="4" w:space="0" w:color="auto"/>
            </w:tcBorders>
            <w:vAlign w:val="center"/>
          </w:tcPr>
          <w:p w:rsidR="00BA64E5" w:rsidRPr="00362D2D" w:rsidRDefault="00BA64E5" w:rsidP="0064169B">
            <w:pPr>
              <w:spacing w:after="0" w:line="360" w:lineRule="auto"/>
              <w:jc w:val="center"/>
              <w:rPr>
                <w:rFonts w:ascii="Times New Roman" w:eastAsia="Times New Roman" w:hAnsi="Times New Roman" w:cs="Times New Roman"/>
                <w:color w:val="000000"/>
                <w:sz w:val="28"/>
                <w:szCs w:val="28"/>
                <w:lang w:val="en-US" w:eastAsia="ru-RU"/>
              </w:rPr>
            </w:pPr>
            <w:r w:rsidRPr="00BA64E5">
              <w:rPr>
                <w:rFonts w:ascii="Times New Roman" w:eastAsia="Times New Roman" w:hAnsi="Times New Roman" w:cs="Times New Roman"/>
                <w:color w:val="000000"/>
                <w:sz w:val="28"/>
                <w:szCs w:val="28"/>
                <w:lang w:eastAsia="ru-RU"/>
              </w:rPr>
              <w:t>5,63</w:t>
            </w:r>
          </w:p>
        </w:tc>
      </w:tr>
      <w:tr w:rsidR="00BA64E5" w:rsidRPr="00BA64E5" w:rsidTr="00CE1FAD">
        <w:trPr>
          <w:trHeight w:val="375"/>
          <w:jc w:val="center"/>
        </w:trPr>
        <w:tc>
          <w:tcPr>
            <w:tcW w:w="1609" w:type="dxa"/>
            <w:tcBorders>
              <w:top w:val="nil"/>
              <w:left w:val="single" w:sz="4" w:space="0" w:color="auto"/>
              <w:bottom w:val="single" w:sz="4" w:space="0" w:color="auto"/>
              <w:right w:val="single" w:sz="4" w:space="0" w:color="auto"/>
            </w:tcBorders>
            <w:shd w:val="clear" w:color="auto" w:fill="auto"/>
            <w:vAlign w:val="center"/>
            <w:hideMark/>
          </w:tcPr>
          <w:p w:rsidR="00BA64E5" w:rsidRPr="00BA64E5" w:rsidRDefault="00BA64E5" w:rsidP="00BA64E5">
            <w:pPr>
              <w:spacing w:after="0" w:line="360" w:lineRule="auto"/>
              <w:rPr>
                <w:rFonts w:ascii="Times New Roman" w:eastAsia="Times New Roman" w:hAnsi="Times New Roman" w:cs="Times New Roman"/>
                <w:color w:val="000000"/>
                <w:sz w:val="28"/>
                <w:szCs w:val="28"/>
                <w:lang w:eastAsia="ru-RU"/>
              </w:rPr>
            </w:pPr>
            <w:r w:rsidRPr="00BA64E5">
              <w:rPr>
                <w:rFonts w:ascii="Times New Roman" w:eastAsia="Times New Roman" w:hAnsi="Times New Roman" w:cs="Times New Roman"/>
                <w:color w:val="000000"/>
                <w:sz w:val="28"/>
                <w:szCs w:val="28"/>
                <w:lang w:eastAsia="ru-RU"/>
              </w:rPr>
              <w:t>Швеція</w:t>
            </w:r>
          </w:p>
        </w:tc>
        <w:tc>
          <w:tcPr>
            <w:tcW w:w="1439" w:type="dxa"/>
            <w:tcBorders>
              <w:top w:val="nil"/>
              <w:left w:val="nil"/>
              <w:bottom w:val="single" w:sz="4" w:space="0" w:color="auto"/>
              <w:right w:val="single" w:sz="4" w:space="0" w:color="auto"/>
            </w:tcBorders>
            <w:shd w:val="clear" w:color="auto" w:fill="auto"/>
            <w:vAlign w:val="center"/>
            <w:hideMark/>
          </w:tcPr>
          <w:p w:rsidR="00BA64E5" w:rsidRPr="00BA64E5" w:rsidRDefault="00BA64E5" w:rsidP="00BA64E5">
            <w:pPr>
              <w:spacing w:after="0" w:line="360" w:lineRule="auto"/>
              <w:jc w:val="center"/>
              <w:rPr>
                <w:rFonts w:ascii="Times New Roman" w:eastAsia="Times New Roman" w:hAnsi="Times New Roman" w:cs="Times New Roman"/>
                <w:color w:val="000000"/>
                <w:sz w:val="28"/>
                <w:szCs w:val="28"/>
                <w:lang w:val="uk-UA" w:eastAsia="ru-RU"/>
              </w:rPr>
            </w:pPr>
            <w:r w:rsidRPr="00BA64E5">
              <w:rPr>
                <w:rFonts w:ascii="Times New Roman" w:eastAsia="Times New Roman" w:hAnsi="Times New Roman" w:cs="Times New Roman"/>
                <w:color w:val="000000"/>
                <w:sz w:val="28"/>
                <w:szCs w:val="28"/>
                <w:lang w:val="uk-UA" w:eastAsia="ru-RU"/>
              </w:rPr>
              <w:t>4</w:t>
            </w:r>
          </w:p>
        </w:tc>
        <w:tc>
          <w:tcPr>
            <w:tcW w:w="1345" w:type="dxa"/>
            <w:tcBorders>
              <w:top w:val="single" w:sz="4" w:space="0" w:color="auto"/>
              <w:left w:val="nil"/>
              <w:bottom w:val="single" w:sz="4" w:space="0" w:color="auto"/>
              <w:right w:val="single" w:sz="4" w:space="0" w:color="auto"/>
            </w:tcBorders>
            <w:vAlign w:val="center"/>
          </w:tcPr>
          <w:p w:rsidR="00BA64E5" w:rsidRPr="00362D2D" w:rsidRDefault="00BA64E5" w:rsidP="0064169B">
            <w:pPr>
              <w:spacing w:after="0" w:line="360" w:lineRule="auto"/>
              <w:jc w:val="center"/>
              <w:rPr>
                <w:rFonts w:ascii="Times New Roman" w:eastAsia="Times New Roman" w:hAnsi="Times New Roman" w:cs="Times New Roman"/>
                <w:color w:val="000000"/>
                <w:sz w:val="28"/>
                <w:szCs w:val="28"/>
                <w:lang w:val="en-US" w:eastAsia="ru-RU"/>
              </w:rPr>
            </w:pPr>
            <w:r w:rsidRPr="00BA64E5">
              <w:rPr>
                <w:rFonts w:ascii="Times New Roman" w:eastAsia="Times New Roman" w:hAnsi="Times New Roman" w:cs="Times New Roman"/>
                <w:color w:val="000000"/>
                <w:sz w:val="28"/>
                <w:szCs w:val="28"/>
                <w:lang w:eastAsia="ru-RU"/>
              </w:rPr>
              <w:t>5,5</w:t>
            </w:r>
            <w:r w:rsidR="00362D2D">
              <w:rPr>
                <w:rFonts w:ascii="Times New Roman" w:eastAsia="Times New Roman" w:hAnsi="Times New Roman" w:cs="Times New Roman"/>
                <w:color w:val="000000"/>
                <w:sz w:val="28"/>
                <w:szCs w:val="28"/>
                <w:lang w:val="en-US" w:eastAsia="ru-RU"/>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64E5" w:rsidRPr="00BA64E5" w:rsidRDefault="00BA64E5" w:rsidP="0064169B">
            <w:pPr>
              <w:spacing w:after="0" w:line="360" w:lineRule="auto"/>
              <w:jc w:val="center"/>
              <w:rPr>
                <w:rFonts w:ascii="Times New Roman" w:eastAsia="Times New Roman" w:hAnsi="Times New Roman" w:cs="Times New Roman"/>
                <w:color w:val="000000"/>
                <w:sz w:val="28"/>
                <w:szCs w:val="28"/>
                <w:lang w:eastAsia="ru-RU"/>
              </w:rPr>
            </w:pPr>
            <w:r w:rsidRPr="00BA64E5">
              <w:rPr>
                <w:rFonts w:ascii="Times New Roman" w:eastAsia="Times New Roman" w:hAnsi="Times New Roman" w:cs="Times New Roman"/>
                <w:color w:val="000000"/>
                <w:sz w:val="28"/>
                <w:szCs w:val="28"/>
                <w:lang w:eastAsia="ru-RU"/>
              </w:rPr>
              <w:t>2</w:t>
            </w:r>
          </w:p>
        </w:tc>
        <w:tc>
          <w:tcPr>
            <w:tcW w:w="1417" w:type="dxa"/>
            <w:tcBorders>
              <w:top w:val="nil"/>
              <w:left w:val="nil"/>
              <w:bottom w:val="single" w:sz="4" w:space="0" w:color="auto"/>
              <w:right w:val="single" w:sz="4" w:space="0" w:color="auto"/>
            </w:tcBorders>
            <w:vAlign w:val="center"/>
          </w:tcPr>
          <w:p w:rsidR="00BA64E5" w:rsidRPr="00362D2D" w:rsidRDefault="00BA64E5" w:rsidP="0064169B">
            <w:pPr>
              <w:spacing w:after="0" w:line="360" w:lineRule="auto"/>
              <w:jc w:val="center"/>
              <w:rPr>
                <w:rFonts w:ascii="Times New Roman" w:eastAsia="Times New Roman" w:hAnsi="Times New Roman" w:cs="Times New Roman"/>
                <w:color w:val="000000"/>
                <w:sz w:val="28"/>
                <w:szCs w:val="28"/>
                <w:lang w:val="en-US" w:eastAsia="ru-RU"/>
              </w:rPr>
            </w:pPr>
            <w:r w:rsidRPr="00BA64E5">
              <w:rPr>
                <w:rFonts w:ascii="Times New Roman" w:eastAsia="Times New Roman" w:hAnsi="Times New Roman" w:cs="Times New Roman"/>
                <w:color w:val="000000"/>
                <w:sz w:val="28"/>
                <w:szCs w:val="28"/>
                <w:lang w:eastAsia="ru-RU"/>
              </w:rPr>
              <w:t>5,56</w:t>
            </w:r>
          </w:p>
        </w:tc>
      </w:tr>
      <w:tr w:rsidR="00BA64E5" w:rsidRPr="00BA64E5" w:rsidTr="00CE1FAD">
        <w:trPr>
          <w:trHeight w:val="375"/>
          <w:jc w:val="center"/>
        </w:trPr>
        <w:tc>
          <w:tcPr>
            <w:tcW w:w="1609" w:type="dxa"/>
            <w:tcBorders>
              <w:top w:val="nil"/>
              <w:left w:val="single" w:sz="4" w:space="0" w:color="auto"/>
              <w:bottom w:val="single" w:sz="4" w:space="0" w:color="auto"/>
              <w:right w:val="single" w:sz="4" w:space="0" w:color="auto"/>
            </w:tcBorders>
            <w:shd w:val="clear" w:color="auto" w:fill="auto"/>
            <w:vAlign w:val="center"/>
            <w:hideMark/>
          </w:tcPr>
          <w:p w:rsidR="00BA64E5" w:rsidRPr="00BA64E5" w:rsidRDefault="00BA64E5" w:rsidP="00BA64E5">
            <w:pPr>
              <w:spacing w:after="0" w:line="360" w:lineRule="auto"/>
              <w:rPr>
                <w:rFonts w:ascii="Times New Roman" w:eastAsia="Times New Roman" w:hAnsi="Times New Roman" w:cs="Times New Roman"/>
                <w:color w:val="000000"/>
                <w:sz w:val="28"/>
                <w:szCs w:val="28"/>
                <w:lang w:eastAsia="ru-RU"/>
              </w:rPr>
            </w:pPr>
            <w:r w:rsidRPr="00BA64E5">
              <w:rPr>
                <w:rFonts w:ascii="Times New Roman" w:eastAsia="Times New Roman" w:hAnsi="Times New Roman" w:cs="Times New Roman"/>
                <w:color w:val="000000"/>
                <w:sz w:val="28"/>
                <w:szCs w:val="28"/>
                <w:lang w:eastAsia="ru-RU"/>
              </w:rPr>
              <w:t>Сінгапур</w:t>
            </w:r>
          </w:p>
        </w:tc>
        <w:tc>
          <w:tcPr>
            <w:tcW w:w="1439" w:type="dxa"/>
            <w:tcBorders>
              <w:top w:val="nil"/>
              <w:left w:val="nil"/>
              <w:bottom w:val="single" w:sz="4" w:space="0" w:color="auto"/>
              <w:right w:val="single" w:sz="4" w:space="0" w:color="auto"/>
            </w:tcBorders>
            <w:shd w:val="clear" w:color="auto" w:fill="auto"/>
            <w:vAlign w:val="center"/>
            <w:hideMark/>
          </w:tcPr>
          <w:p w:rsidR="00BA64E5" w:rsidRPr="00BA64E5" w:rsidRDefault="00BA64E5" w:rsidP="00BA64E5">
            <w:pPr>
              <w:spacing w:after="0" w:line="360" w:lineRule="auto"/>
              <w:jc w:val="center"/>
              <w:rPr>
                <w:rFonts w:ascii="Times New Roman" w:eastAsia="Times New Roman" w:hAnsi="Times New Roman" w:cs="Times New Roman"/>
                <w:color w:val="000000"/>
                <w:sz w:val="28"/>
                <w:szCs w:val="28"/>
                <w:lang w:val="uk-UA" w:eastAsia="ru-RU"/>
              </w:rPr>
            </w:pPr>
            <w:r w:rsidRPr="00BA64E5">
              <w:rPr>
                <w:rFonts w:ascii="Times New Roman" w:eastAsia="Times New Roman" w:hAnsi="Times New Roman" w:cs="Times New Roman"/>
                <w:color w:val="000000"/>
                <w:sz w:val="28"/>
                <w:szCs w:val="28"/>
                <w:lang w:val="uk-UA" w:eastAsia="ru-RU"/>
              </w:rPr>
              <w:t>3</w:t>
            </w:r>
          </w:p>
        </w:tc>
        <w:tc>
          <w:tcPr>
            <w:tcW w:w="1345" w:type="dxa"/>
            <w:tcBorders>
              <w:top w:val="single" w:sz="4" w:space="0" w:color="auto"/>
              <w:left w:val="nil"/>
              <w:bottom w:val="single" w:sz="4" w:space="0" w:color="auto"/>
              <w:right w:val="single" w:sz="4" w:space="0" w:color="auto"/>
            </w:tcBorders>
            <w:vAlign w:val="center"/>
          </w:tcPr>
          <w:p w:rsidR="00BA64E5" w:rsidRPr="00362D2D" w:rsidRDefault="00BA64E5" w:rsidP="0064169B">
            <w:pPr>
              <w:spacing w:after="0" w:line="360" w:lineRule="auto"/>
              <w:jc w:val="center"/>
              <w:rPr>
                <w:rFonts w:ascii="Times New Roman" w:eastAsia="Times New Roman" w:hAnsi="Times New Roman" w:cs="Times New Roman"/>
                <w:color w:val="000000"/>
                <w:sz w:val="28"/>
                <w:szCs w:val="28"/>
                <w:lang w:val="en-US" w:eastAsia="ru-RU"/>
              </w:rPr>
            </w:pPr>
            <w:r w:rsidRPr="00BA64E5">
              <w:rPr>
                <w:rFonts w:ascii="Times New Roman" w:eastAsia="Times New Roman" w:hAnsi="Times New Roman" w:cs="Times New Roman"/>
                <w:color w:val="000000"/>
                <w:sz w:val="28"/>
                <w:szCs w:val="28"/>
                <w:lang w:eastAsia="ru-RU"/>
              </w:rPr>
              <w:t>5,</w:t>
            </w:r>
            <w:r w:rsidR="00362D2D">
              <w:rPr>
                <w:rFonts w:ascii="Times New Roman" w:eastAsia="Times New Roman" w:hAnsi="Times New Roman" w:cs="Times New Roman"/>
                <w:color w:val="000000"/>
                <w:sz w:val="28"/>
                <w:szCs w:val="28"/>
                <w:lang w:val="en-US" w:eastAsia="ru-RU"/>
              </w:rPr>
              <w:t>54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64E5" w:rsidRPr="00BA64E5" w:rsidRDefault="00BA64E5" w:rsidP="0064169B">
            <w:pPr>
              <w:spacing w:after="0" w:line="360" w:lineRule="auto"/>
              <w:jc w:val="center"/>
              <w:rPr>
                <w:rFonts w:ascii="Times New Roman" w:eastAsia="Times New Roman" w:hAnsi="Times New Roman" w:cs="Times New Roman"/>
                <w:color w:val="000000"/>
                <w:sz w:val="28"/>
                <w:szCs w:val="28"/>
                <w:lang w:eastAsia="ru-RU"/>
              </w:rPr>
            </w:pPr>
            <w:r w:rsidRPr="00BA64E5">
              <w:rPr>
                <w:rFonts w:ascii="Times New Roman" w:eastAsia="Times New Roman" w:hAnsi="Times New Roman" w:cs="Times New Roman"/>
                <w:color w:val="000000"/>
                <w:sz w:val="28"/>
                <w:szCs w:val="28"/>
                <w:lang w:eastAsia="ru-RU"/>
              </w:rPr>
              <w:t>3</w:t>
            </w:r>
          </w:p>
        </w:tc>
        <w:tc>
          <w:tcPr>
            <w:tcW w:w="1417" w:type="dxa"/>
            <w:tcBorders>
              <w:top w:val="nil"/>
              <w:left w:val="nil"/>
              <w:bottom w:val="single" w:sz="4" w:space="0" w:color="auto"/>
              <w:right w:val="single" w:sz="4" w:space="0" w:color="auto"/>
            </w:tcBorders>
            <w:vAlign w:val="center"/>
          </w:tcPr>
          <w:p w:rsidR="00BA64E5" w:rsidRPr="00362D2D" w:rsidRDefault="00BA64E5" w:rsidP="0064169B">
            <w:pPr>
              <w:spacing w:after="0" w:line="360" w:lineRule="auto"/>
              <w:jc w:val="center"/>
              <w:rPr>
                <w:rFonts w:ascii="Times New Roman" w:eastAsia="Times New Roman" w:hAnsi="Times New Roman" w:cs="Times New Roman"/>
                <w:color w:val="000000"/>
                <w:sz w:val="28"/>
                <w:szCs w:val="28"/>
                <w:lang w:val="en-US" w:eastAsia="ru-RU"/>
              </w:rPr>
            </w:pPr>
            <w:r w:rsidRPr="00BA64E5">
              <w:rPr>
                <w:rFonts w:ascii="Times New Roman" w:eastAsia="Times New Roman" w:hAnsi="Times New Roman" w:cs="Times New Roman"/>
                <w:color w:val="000000"/>
                <w:sz w:val="28"/>
                <w:szCs w:val="28"/>
                <w:lang w:eastAsia="ru-RU"/>
              </w:rPr>
              <w:t>5,48</w:t>
            </w:r>
          </w:p>
        </w:tc>
      </w:tr>
      <w:tr w:rsidR="00BA64E5" w:rsidRPr="00BA64E5" w:rsidTr="00CE1FAD">
        <w:trPr>
          <w:trHeight w:val="375"/>
          <w:jc w:val="center"/>
        </w:trPr>
        <w:tc>
          <w:tcPr>
            <w:tcW w:w="1609" w:type="dxa"/>
            <w:tcBorders>
              <w:top w:val="nil"/>
              <w:left w:val="single" w:sz="4" w:space="0" w:color="auto"/>
              <w:bottom w:val="single" w:sz="4" w:space="0" w:color="auto"/>
              <w:right w:val="single" w:sz="4" w:space="0" w:color="auto"/>
            </w:tcBorders>
            <w:shd w:val="clear" w:color="auto" w:fill="auto"/>
            <w:vAlign w:val="center"/>
            <w:hideMark/>
          </w:tcPr>
          <w:p w:rsidR="00BA64E5" w:rsidRPr="00BA64E5" w:rsidRDefault="00BA64E5" w:rsidP="00BA64E5">
            <w:pPr>
              <w:spacing w:after="0" w:line="360" w:lineRule="auto"/>
              <w:rPr>
                <w:rFonts w:ascii="Times New Roman" w:eastAsia="Times New Roman" w:hAnsi="Times New Roman" w:cs="Times New Roman"/>
                <w:color w:val="000000"/>
                <w:sz w:val="28"/>
                <w:szCs w:val="28"/>
                <w:lang w:eastAsia="ru-RU"/>
              </w:rPr>
            </w:pPr>
            <w:r w:rsidRPr="00BA64E5">
              <w:rPr>
                <w:rFonts w:ascii="Times New Roman" w:eastAsia="Times New Roman" w:hAnsi="Times New Roman" w:cs="Times New Roman"/>
                <w:color w:val="000000"/>
                <w:sz w:val="28"/>
                <w:szCs w:val="28"/>
                <w:lang w:eastAsia="ru-RU"/>
              </w:rPr>
              <w:t>США</w:t>
            </w:r>
          </w:p>
        </w:tc>
        <w:tc>
          <w:tcPr>
            <w:tcW w:w="1439" w:type="dxa"/>
            <w:tcBorders>
              <w:top w:val="nil"/>
              <w:left w:val="nil"/>
              <w:bottom w:val="single" w:sz="4" w:space="0" w:color="auto"/>
              <w:right w:val="single" w:sz="4" w:space="0" w:color="auto"/>
            </w:tcBorders>
            <w:shd w:val="clear" w:color="auto" w:fill="auto"/>
            <w:vAlign w:val="center"/>
            <w:hideMark/>
          </w:tcPr>
          <w:p w:rsidR="00BA64E5" w:rsidRPr="00BA64E5" w:rsidRDefault="00BA64E5" w:rsidP="00BA64E5">
            <w:pPr>
              <w:spacing w:after="0" w:line="360" w:lineRule="auto"/>
              <w:jc w:val="center"/>
              <w:rPr>
                <w:rFonts w:ascii="Times New Roman" w:eastAsia="Times New Roman" w:hAnsi="Times New Roman" w:cs="Times New Roman"/>
                <w:color w:val="000000"/>
                <w:sz w:val="28"/>
                <w:szCs w:val="28"/>
                <w:lang w:val="uk-UA" w:eastAsia="ru-RU"/>
              </w:rPr>
            </w:pPr>
            <w:r w:rsidRPr="00BA64E5">
              <w:rPr>
                <w:rFonts w:ascii="Times New Roman" w:eastAsia="Times New Roman" w:hAnsi="Times New Roman" w:cs="Times New Roman"/>
                <w:color w:val="000000"/>
                <w:sz w:val="28"/>
                <w:szCs w:val="28"/>
                <w:lang w:val="uk-UA" w:eastAsia="ru-RU"/>
              </w:rPr>
              <w:t>2</w:t>
            </w:r>
          </w:p>
        </w:tc>
        <w:tc>
          <w:tcPr>
            <w:tcW w:w="1345" w:type="dxa"/>
            <w:tcBorders>
              <w:top w:val="single" w:sz="4" w:space="0" w:color="auto"/>
              <w:left w:val="nil"/>
              <w:bottom w:val="single" w:sz="4" w:space="0" w:color="auto"/>
              <w:right w:val="single" w:sz="4" w:space="0" w:color="auto"/>
            </w:tcBorders>
            <w:vAlign w:val="center"/>
          </w:tcPr>
          <w:p w:rsidR="00BA64E5" w:rsidRPr="00362D2D" w:rsidRDefault="00BA64E5" w:rsidP="0064169B">
            <w:pPr>
              <w:spacing w:after="0" w:line="360" w:lineRule="auto"/>
              <w:jc w:val="center"/>
              <w:rPr>
                <w:rFonts w:ascii="Times New Roman" w:eastAsia="Times New Roman" w:hAnsi="Times New Roman" w:cs="Times New Roman"/>
                <w:color w:val="000000"/>
                <w:sz w:val="28"/>
                <w:szCs w:val="28"/>
                <w:lang w:val="en-US" w:eastAsia="ru-RU"/>
              </w:rPr>
            </w:pPr>
            <w:r w:rsidRPr="00BA64E5">
              <w:rPr>
                <w:rFonts w:ascii="Times New Roman" w:eastAsia="Times New Roman" w:hAnsi="Times New Roman" w:cs="Times New Roman"/>
                <w:color w:val="000000"/>
                <w:sz w:val="28"/>
                <w:szCs w:val="28"/>
                <w:lang w:eastAsia="ru-RU"/>
              </w:rPr>
              <w:t>5,</w:t>
            </w:r>
            <w:r w:rsidR="00362D2D">
              <w:rPr>
                <w:rFonts w:ascii="Times New Roman" w:eastAsia="Times New Roman" w:hAnsi="Times New Roman" w:cs="Times New Roman"/>
                <w:color w:val="000000"/>
                <w:sz w:val="28"/>
                <w:szCs w:val="28"/>
                <w:lang w:val="en-US" w:eastAsia="ru-RU"/>
              </w:rPr>
              <w:t>59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64E5" w:rsidRPr="00BA64E5" w:rsidRDefault="00BA64E5" w:rsidP="0064169B">
            <w:pPr>
              <w:spacing w:after="0" w:line="360" w:lineRule="auto"/>
              <w:jc w:val="center"/>
              <w:rPr>
                <w:rFonts w:ascii="Times New Roman" w:eastAsia="Times New Roman" w:hAnsi="Times New Roman" w:cs="Times New Roman"/>
                <w:color w:val="000000"/>
                <w:sz w:val="28"/>
                <w:szCs w:val="28"/>
                <w:lang w:eastAsia="ru-RU"/>
              </w:rPr>
            </w:pPr>
            <w:r w:rsidRPr="00BA64E5">
              <w:rPr>
                <w:rFonts w:ascii="Times New Roman" w:eastAsia="Times New Roman" w:hAnsi="Times New Roman" w:cs="Times New Roman"/>
                <w:color w:val="000000"/>
                <w:sz w:val="28"/>
                <w:szCs w:val="28"/>
                <w:lang w:eastAsia="ru-RU"/>
              </w:rPr>
              <w:t>4</w:t>
            </w:r>
          </w:p>
        </w:tc>
        <w:tc>
          <w:tcPr>
            <w:tcW w:w="1417" w:type="dxa"/>
            <w:tcBorders>
              <w:top w:val="nil"/>
              <w:left w:val="nil"/>
              <w:bottom w:val="single" w:sz="4" w:space="0" w:color="auto"/>
              <w:right w:val="single" w:sz="4" w:space="0" w:color="auto"/>
            </w:tcBorders>
            <w:vAlign w:val="center"/>
          </w:tcPr>
          <w:p w:rsidR="00BA64E5" w:rsidRPr="00362D2D" w:rsidRDefault="00BA64E5" w:rsidP="0064169B">
            <w:pPr>
              <w:spacing w:after="0" w:line="360" w:lineRule="auto"/>
              <w:jc w:val="center"/>
              <w:rPr>
                <w:rFonts w:ascii="Times New Roman" w:eastAsia="Times New Roman" w:hAnsi="Times New Roman" w:cs="Times New Roman"/>
                <w:color w:val="000000"/>
                <w:sz w:val="28"/>
                <w:szCs w:val="28"/>
                <w:lang w:val="en-US" w:eastAsia="ru-RU"/>
              </w:rPr>
            </w:pPr>
            <w:r w:rsidRPr="00BA64E5">
              <w:rPr>
                <w:rFonts w:ascii="Times New Roman" w:eastAsia="Times New Roman" w:hAnsi="Times New Roman" w:cs="Times New Roman"/>
                <w:color w:val="000000"/>
                <w:sz w:val="28"/>
                <w:szCs w:val="28"/>
                <w:lang w:eastAsia="ru-RU"/>
              </w:rPr>
              <w:t>5,43</w:t>
            </w:r>
          </w:p>
        </w:tc>
      </w:tr>
      <w:tr w:rsidR="00BA64E5" w:rsidRPr="00BA64E5" w:rsidTr="00CE1FAD">
        <w:trPr>
          <w:trHeight w:val="360"/>
          <w:jc w:val="center"/>
        </w:trPr>
        <w:tc>
          <w:tcPr>
            <w:tcW w:w="1609" w:type="dxa"/>
            <w:tcBorders>
              <w:top w:val="nil"/>
              <w:left w:val="single" w:sz="4" w:space="0" w:color="auto"/>
              <w:bottom w:val="single" w:sz="4" w:space="0" w:color="auto"/>
              <w:right w:val="single" w:sz="4" w:space="0" w:color="auto"/>
            </w:tcBorders>
            <w:shd w:val="clear" w:color="auto" w:fill="auto"/>
            <w:vAlign w:val="center"/>
            <w:hideMark/>
          </w:tcPr>
          <w:p w:rsidR="00BA64E5" w:rsidRPr="00BA64E5" w:rsidRDefault="00BA64E5" w:rsidP="00BA64E5">
            <w:pPr>
              <w:spacing w:after="0" w:line="360" w:lineRule="auto"/>
              <w:rPr>
                <w:rFonts w:ascii="Times New Roman" w:eastAsia="Times New Roman" w:hAnsi="Times New Roman" w:cs="Times New Roman"/>
                <w:color w:val="000000"/>
                <w:sz w:val="28"/>
                <w:szCs w:val="28"/>
                <w:lang w:eastAsia="ru-RU"/>
              </w:rPr>
            </w:pPr>
            <w:r w:rsidRPr="00BA64E5">
              <w:rPr>
                <w:rFonts w:ascii="Times New Roman" w:eastAsia="Times New Roman" w:hAnsi="Times New Roman" w:cs="Times New Roman"/>
                <w:color w:val="000000"/>
                <w:sz w:val="28"/>
                <w:szCs w:val="28"/>
                <w:lang w:eastAsia="ru-RU"/>
              </w:rPr>
              <w:t>Німеччина</w:t>
            </w:r>
          </w:p>
        </w:tc>
        <w:tc>
          <w:tcPr>
            <w:tcW w:w="1439" w:type="dxa"/>
            <w:tcBorders>
              <w:top w:val="nil"/>
              <w:left w:val="nil"/>
              <w:bottom w:val="single" w:sz="4" w:space="0" w:color="auto"/>
              <w:right w:val="single" w:sz="4" w:space="0" w:color="auto"/>
            </w:tcBorders>
            <w:shd w:val="clear" w:color="auto" w:fill="auto"/>
            <w:vAlign w:val="center"/>
            <w:hideMark/>
          </w:tcPr>
          <w:p w:rsidR="00BA64E5" w:rsidRPr="00BA64E5" w:rsidRDefault="00BA64E5" w:rsidP="00BA64E5">
            <w:pPr>
              <w:spacing w:after="0" w:line="360" w:lineRule="auto"/>
              <w:jc w:val="center"/>
              <w:rPr>
                <w:rFonts w:ascii="Times New Roman" w:eastAsia="Times New Roman" w:hAnsi="Times New Roman" w:cs="Times New Roman"/>
                <w:color w:val="000000"/>
                <w:sz w:val="28"/>
                <w:szCs w:val="28"/>
                <w:lang w:val="uk-UA" w:eastAsia="ru-RU"/>
              </w:rPr>
            </w:pPr>
            <w:r w:rsidRPr="00BA64E5">
              <w:rPr>
                <w:rFonts w:ascii="Times New Roman" w:eastAsia="Times New Roman" w:hAnsi="Times New Roman" w:cs="Times New Roman"/>
                <w:color w:val="000000"/>
                <w:sz w:val="28"/>
                <w:szCs w:val="28"/>
                <w:lang w:val="uk-UA" w:eastAsia="ru-RU"/>
              </w:rPr>
              <w:t>7</w:t>
            </w:r>
          </w:p>
        </w:tc>
        <w:tc>
          <w:tcPr>
            <w:tcW w:w="1345" w:type="dxa"/>
            <w:tcBorders>
              <w:top w:val="single" w:sz="4" w:space="0" w:color="auto"/>
              <w:left w:val="nil"/>
              <w:bottom w:val="single" w:sz="4" w:space="0" w:color="auto"/>
              <w:right w:val="single" w:sz="4" w:space="0" w:color="auto"/>
            </w:tcBorders>
            <w:vAlign w:val="center"/>
          </w:tcPr>
          <w:p w:rsidR="00BA64E5" w:rsidRPr="00362D2D" w:rsidRDefault="00BA64E5" w:rsidP="0064169B">
            <w:pPr>
              <w:spacing w:after="0" w:line="360" w:lineRule="auto"/>
              <w:jc w:val="center"/>
              <w:rPr>
                <w:rFonts w:ascii="Times New Roman" w:eastAsia="Times New Roman" w:hAnsi="Times New Roman" w:cs="Times New Roman"/>
                <w:color w:val="000000"/>
                <w:sz w:val="28"/>
                <w:szCs w:val="28"/>
                <w:lang w:val="en-US" w:eastAsia="ru-RU"/>
              </w:rPr>
            </w:pPr>
            <w:r w:rsidRPr="00BA64E5">
              <w:rPr>
                <w:rFonts w:ascii="Times New Roman" w:eastAsia="Times New Roman" w:hAnsi="Times New Roman" w:cs="Times New Roman"/>
                <w:color w:val="000000"/>
                <w:sz w:val="28"/>
                <w:szCs w:val="28"/>
                <w:lang w:eastAsia="ru-RU"/>
              </w:rPr>
              <w:t>5,3</w:t>
            </w:r>
            <w:r w:rsidR="00362D2D">
              <w:rPr>
                <w:rFonts w:ascii="Times New Roman" w:eastAsia="Times New Roman" w:hAnsi="Times New Roman" w:cs="Times New Roman"/>
                <w:color w:val="000000"/>
                <w:sz w:val="28"/>
                <w:szCs w:val="28"/>
                <w:lang w:val="en-US" w:eastAsia="ru-RU"/>
              </w:rPr>
              <w:t>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64E5" w:rsidRPr="00BA64E5" w:rsidRDefault="00BA64E5" w:rsidP="0064169B">
            <w:pPr>
              <w:spacing w:after="0" w:line="360" w:lineRule="auto"/>
              <w:jc w:val="center"/>
              <w:rPr>
                <w:rFonts w:ascii="Times New Roman" w:eastAsia="Times New Roman" w:hAnsi="Times New Roman" w:cs="Times New Roman"/>
                <w:color w:val="000000"/>
                <w:sz w:val="28"/>
                <w:szCs w:val="28"/>
                <w:lang w:eastAsia="ru-RU"/>
              </w:rPr>
            </w:pPr>
            <w:r w:rsidRPr="00BA64E5">
              <w:rPr>
                <w:rFonts w:ascii="Times New Roman" w:eastAsia="Times New Roman" w:hAnsi="Times New Roman" w:cs="Times New Roman"/>
                <w:color w:val="000000"/>
                <w:sz w:val="28"/>
                <w:szCs w:val="28"/>
                <w:lang w:eastAsia="ru-RU"/>
              </w:rPr>
              <w:t>5</w:t>
            </w:r>
          </w:p>
        </w:tc>
        <w:tc>
          <w:tcPr>
            <w:tcW w:w="1417" w:type="dxa"/>
            <w:tcBorders>
              <w:top w:val="nil"/>
              <w:left w:val="nil"/>
              <w:bottom w:val="single" w:sz="4" w:space="0" w:color="auto"/>
              <w:right w:val="single" w:sz="4" w:space="0" w:color="auto"/>
            </w:tcBorders>
            <w:vAlign w:val="center"/>
          </w:tcPr>
          <w:p w:rsidR="00BA64E5" w:rsidRPr="00362D2D" w:rsidRDefault="00BA64E5" w:rsidP="0064169B">
            <w:pPr>
              <w:spacing w:after="0" w:line="360" w:lineRule="auto"/>
              <w:jc w:val="center"/>
              <w:rPr>
                <w:rFonts w:ascii="Times New Roman" w:eastAsia="Times New Roman" w:hAnsi="Times New Roman" w:cs="Times New Roman"/>
                <w:color w:val="000000"/>
                <w:sz w:val="28"/>
                <w:szCs w:val="28"/>
                <w:lang w:val="en-US" w:eastAsia="ru-RU"/>
              </w:rPr>
            </w:pPr>
            <w:r w:rsidRPr="00BA64E5">
              <w:rPr>
                <w:rFonts w:ascii="Times New Roman" w:eastAsia="Times New Roman" w:hAnsi="Times New Roman" w:cs="Times New Roman"/>
                <w:color w:val="000000"/>
                <w:sz w:val="28"/>
                <w:szCs w:val="28"/>
                <w:lang w:eastAsia="ru-RU"/>
              </w:rPr>
              <w:t>5,39</w:t>
            </w:r>
          </w:p>
        </w:tc>
      </w:tr>
      <w:tr w:rsidR="00BA64E5" w:rsidRPr="00BA64E5" w:rsidTr="00CE1FAD">
        <w:trPr>
          <w:trHeight w:val="375"/>
          <w:jc w:val="center"/>
        </w:trPr>
        <w:tc>
          <w:tcPr>
            <w:tcW w:w="1609" w:type="dxa"/>
            <w:tcBorders>
              <w:top w:val="nil"/>
              <w:left w:val="single" w:sz="4" w:space="0" w:color="auto"/>
              <w:bottom w:val="single" w:sz="4" w:space="0" w:color="auto"/>
              <w:right w:val="single" w:sz="4" w:space="0" w:color="auto"/>
            </w:tcBorders>
            <w:shd w:val="clear" w:color="auto" w:fill="auto"/>
            <w:vAlign w:val="center"/>
            <w:hideMark/>
          </w:tcPr>
          <w:p w:rsidR="00BA64E5" w:rsidRPr="00BA64E5" w:rsidRDefault="00BA64E5" w:rsidP="00BA64E5">
            <w:pPr>
              <w:spacing w:after="0" w:line="360" w:lineRule="auto"/>
              <w:rPr>
                <w:rFonts w:ascii="Times New Roman" w:eastAsia="Times New Roman" w:hAnsi="Times New Roman" w:cs="Times New Roman"/>
                <w:color w:val="000000"/>
                <w:sz w:val="28"/>
                <w:szCs w:val="28"/>
                <w:lang w:eastAsia="ru-RU"/>
              </w:rPr>
            </w:pPr>
            <w:r w:rsidRPr="00BA64E5">
              <w:rPr>
                <w:rFonts w:ascii="Times New Roman" w:eastAsia="Times New Roman" w:hAnsi="Times New Roman" w:cs="Times New Roman"/>
                <w:color w:val="000000"/>
                <w:sz w:val="28"/>
                <w:szCs w:val="28"/>
                <w:lang w:eastAsia="ru-RU"/>
              </w:rPr>
              <w:t>Росія</w:t>
            </w:r>
          </w:p>
        </w:tc>
        <w:tc>
          <w:tcPr>
            <w:tcW w:w="1439" w:type="dxa"/>
            <w:tcBorders>
              <w:top w:val="nil"/>
              <w:left w:val="nil"/>
              <w:bottom w:val="single" w:sz="4" w:space="0" w:color="auto"/>
              <w:right w:val="single" w:sz="4" w:space="0" w:color="auto"/>
            </w:tcBorders>
            <w:shd w:val="clear" w:color="auto" w:fill="auto"/>
            <w:vAlign w:val="center"/>
            <w:hideMark/>
          </w:tcPr>
          <w:p w:rsidR="00BA64E5" w:rsidRPr="00362D2D" w:rsidRDefault="00BA64E5" w:rsidP="00BA64E5">
            <w:pPr>
              <w:spacing w:after="0" w:line="360" w:lineRule="auto"/>
              <w:jc w:val="center"/>
              <w:rPr>
                <w:rFonts w:ascii="Times New Roman" w:eastAsia="Times New Roman" w:hAnsi="Times New Roman" w:cs="Times New Roman"/>
                <w:color w:val="000000"/>
                <w:sz w:val="28"/>
                <w:szCs w:val="28"/>
                <w:lang w:val="en-US" w:eastAsia="ru-RU"/>
              </w:rPr>
            </w:pPr>
            <w:r w:rsidRPr="00BA64E5">
              <w:rPr>
                <w:rFonts w:ascii="Times New Roman" w:eastAsia="Times New Roman" w:hAnsi="Times New Roman" w:cs="Times New Roman"/>
                <w:color w:val="000000"/>
                <w:sz w:val="28"/>
                <w:szCs w:val="28"/>
                <w:lang w:val="uk-UA" w:eastAsia="ru-RU"/>
              </w:rPr>
              <w:t>6</w:t>
            </w:r>
            <w:r w:rsidR="00362D2D">
              <w:rPr>
                <w:rFonts w:ascii="Times New Roman" w:eastAsia="Times New Roman" w:hAnsi="Times New Roman" w:cs="Times New Roman"/>
                <w:color w:val="000000"/>
                <w:sz w:val="28"/>
                <w:szCs w:val="28"/>
                <w:lang w:val="en-US" w:eastAsia="ru-RU"/>
              </w:rPr>
              <w:t>4</w:t>
            </w:r>
          </w:p>
        </w:tc>
        <w:tc>
          <w:tcPr>
            <w:tcW w:w="1345" w:type="dxa"/>
            <w:tcBorders>
              <w:top w:val="single" w:sz="4" w:space="0" w:color="auto"/>
              <w:left w:val="nil"/>
              <w:bottom w:val="single" w:sz="4" w:space="0" w:color="auto"/>
              <w:right w:val="single" w:sz="4" w:space="0" w:color="auto"/>
            </w:tcBorders>
            <w:vAlign w:val="center"/>
          </w:tcPr>
          <w:p w:rsidR="00BA64E5" w:rsidRPr="00362D2D" w:rsidRDefault="00BA64E5" w:rsidP="0064169B">
            <w:pPr>
              <w:spacing w:after="0" w:line="360" w:lineRule="auto"/>
              <w:jc w:val="center"/>
              <w:rPr>
                <w:rFonts w:ascii="Times New Roman" w:eastAsia="Times New Roman" w:hAnsi="Times New Roman" w:cs="Times New Roman"/>
                <w:color w:val="000000"/>
                <w:sz w:val="28"/>
                <w:szCs w:val="28"/>
                <w:lang w:val="en-US" w:eastAsia="ru-RU"/>
              </w:rPr>
            </w:pPr>
            <w:r w:rsidRPr="00BA64E5">
              <w:rPr>
                <w:rFonts w:ascii="Times New Roman" w:eastAsia="Times New Roman" w:hAnsi="Times New Roman" w:cs="Times New Roman"/>
                <w:color w:val="000000"/>
                <w:sz w:val="28"/>
                <w:szCs w:val="28"/>
                <w:lang w:eastAsia="ru-RU"/>
              </w:rPr>
              <w:t>4,</w:t>
            </w:r>
            <w:r w:rsidR="00362D2D">
              <w:rPr>
                <w:rFonts w:ascii="Times New Roman" w:eastAsia="Times New Roman" w:hAnsi="Times New Roman" w:cs="Times New Roman"/>
                <w:color w:val="000000"/>
                <w:sz w:val="28"/>
                <w:szCs w:val="28"/>
                <w:lang w:val="en-US" w:eastAsia="ru-RU"/>
              </w:rPr>
              <w:t>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64E5" w:rsidRPr="00BA64E5" w:rsidRDefault="00BA64E5" w:rsidP="0064169B">
            <w:pPr>
              <w:spacing w:after="0" w:line="360" w:lineRule="auto"/>
              <w:jc w:val="center"/>
              <w:rPr>
                <w:rFonts w:ascii="Times New Roman" w:eastAsia="Times New Roman" w:hAnsi="Times New Roman" w:cs="Times New Roman"/>
                <w:color w:val="000000"/>
                <w:sz w:val="28"/>
                <w:szCs w:val="28"/>
                <w:lang w:eastAsia="ru-RU"/>
              </w:rPr>
            </w:pPr>
            <w:r w:rsidRPr="00BA64E5">
              <w:rPr>
                <w:rFonts w:ascii="Times New Roman" w:eastAsia="Times New Roman" w:hAnsi="Times New Roman" w:cs="Times New Roman"/>
                <w:color w:val="000000"/>
                <w:sz w:val="28"/>
                <w:szCs w:val="28"/>
                <w:lang w:eastAsia="ru-RU"/>
              </w:rPr>
              <w:t>63</w:t>
            </w:r>
          </w:p>
        </w:tc>
        <w:tc>
          <w:tcPr>
            <w:tcW w:w="1417" w:type="dxa"/>
            <w:tcBorders>
              <w:top w:val="nil"/>
              <w:left w:val="nil"/>
              <w:bottom w:val="single" w:sz="4" w:space="0" w:color="auto"/>
              <w:right w:val="single" w:sz="4" w:space="0" w:color="auto"/>
            </w:tcBorders>
            <w:vAlign w:val="center"/>
          </w:tcPr>
          <w:p w:rsidR="00BA64E5" w:rsidRPr="00BA64E5" w:rsidRDefault="00BA64E5" w:rsidP="0064169B">
            <w:pPr>
              <w:spacing w:after="0" w:line="360" w:lineRule="auto"/>
              <w:jc w:val="center"/>
              <w:rPr>
                <w:rFonts w:ascii="Times New Roman" w:eastAsia="Times New Roman" w:hAnsi="Times New Roman" w:cs="Times New Roman"/>
                <w:color w:val="000000"/>
                <w:sz w:val="28"/>
                <w:szCs w:val="28"/>
                <w:lang w:eastAsia="ru-RU"/>
              </w:rPr>
            </w:pPr>
            <w:r w:rsidRPr="00BA64E5">
              <w:rPr>
                <w:rFonts w:ascii="Times New Roman" w:eastAsia="Times New Roman" w:hAnsi="Times New Roman" w:cs="Times New Roman"/>
                <w:color w:val="000000"/>
                <w:sz w:val="28"/>
                <w:szCs w:val="28"/>
                <w:lang w:eastAsia="ru-RU"/>
              </w:rPr>
              <w:t>4,24</w:t>
            </w:r>
          </w:p>
        </w:tc>
      </w:tr>
      <w:tr w:rsidR="00BA64E5" w:rsidRPr="00BA64E5" w:rsidTr="00CE1FAD">
        <w:trPr>
          <w:trHeight w:val="375"/>
          <w:jc w:val="center"/>
        </w:trPr>
        <w:tc>
          <w:tcPr>
            <w:tcW w:w="1609" w:type="dxa"/>
            <w:tcBorders>
              <w:top w:val="nil"/>
              <w:left w:val="single" w:sz="4" w:space="0" w:color="auto"/>
              <w:bottom w:val="single" w:sz="4" w:space="0" w:color="auto"/>
              <w:right w:val="single" w:sz="4" w:space="0" w:color="auto"/>
            </w:tcBorders>
            <w:shd w:val="clear" w:color="auto" w:fill="auto"/>
            <w:vAlign w:val="center"/>
            <w:hideMark/>
          </w:tcPr>
          <w:p w:rsidR="00BA64E5" w:rsidRPr="00BA64E5" w:rsidRDefault="00BA64E5" w:rsidP="00BA64E5">
            <w:pPr>
              <w:spacing w:after="0" w:line="360" w:lineRule="auto"/>
              <w:rPr>
                <w:rFonts w:ascii="Times New Roman" w:eastAsia="Times New Roman" w:hAnsi="Times New Roman" w:cs="Times New Roman"/>
                <w:b/>
                <w:color w:val="000000"/>
                <w:sz w:val="28"/>
                <w:szCs w:val="28"/>
                <w:lang w:eastAsia="ru-RU"/>
              </w:rPr>
            </w:pPr>
            <w:r w:rsidRPr="00BA64E5">
              <w:rPr>
                <w:rFonts w:ascii="Times New Roman" w:eastAsia="Times New Roman" w:hAnsi="Times New Roman" w:cs="Times New Roman"/>
                <w:b/>
                <w:color w:val="000000"/>
                <w:sz w:val="28"/>
                <w:szCs w:val="28"/>
                <w:lang w:eastAsia="ru-RU"/>
              </w:rPr>
              <w:t>Україна</w:t>
            </w:r>
          </w:p>
        </w:tc>
        <w:tc>
          <w:tcPr>
            <w:tcW w:w="1439" w:type="dxa"/>
            <w:tcBorders>
              <w:top w:val="nil"/>
              <w:left w:val="nil"/>
              <w:bottom w:val="single" w:sz="4" w:space="0" w:color="auto"/>
              <w:right w:val="single" w:sz="4" w:space="0" w:color="auto"/>
            </w:tcBorders>
            <w:shd w:val="clear" w:color="auto" w:fill="auto"/>
            <w:vAlign w:val="center"/>
            <w:hideMark/>
          </w:tcPr>
          <w:p w:rsidR="00BA64E5" w:rsidRPr="00BA64E5" w:rsidRDefault="00BA64E5" w:rsidP="00BA64E5">
            <w:pPr>
              <w:spacing w:after="0" w:line="360" w:lineRule="auto"/>
              <w:jc w:val="center"/>
              <w:rPr>
                <w:rFonts w:ascii="Times New Roman" w:eastAsia="Times New Roman" w:hAnsi="Times New Roman" w:cs="Times New Roman"/>
                <w:b/>
                <w:color w:val="000000"/>
                <w:sz w:val="28"/>
                <w:szCs w:val="28"/>
                <w:lang w:val="uk-UA" w:eastAsia="ru-RU"/>
              </w:rPr>
            </w:pPr>
            <w:r w:rsidRPr="00BA64E5">
              <w:rPr>
                <w:rFonts w:ascii="Times New Roman" w:eastAsia="Times New Roman" w:hAnsi="Times New Roman" w:cs="Times New Roman"/>
                <w:b/>
                <w:color w:val="000000"/>
                <w:sz w:val="28"/>
                <w:szCs w:val="28"/>
                <w:lang w:val="uk-UA" w:eastAsia="ru-RU"/>
              </w:rPr>
              <w:t>82</w:t>
            </w:r>
          </w:p>
        </w:tc>
        <w:tc>
          <w:tcPr>
            <w:tcW w:w="1345" w:type="dxa"/>
            <w:tcBorders>
              <w:top w:val="single" w:sz="4" w:space="0" w:color="auto"/>
              <w:left w:val="nil"/>
              <w:bottom w:val="single" w:sz="4" w:space="0" w:color="auto"/>
              <w:right w:val="single" w:sz="4" w:space="0" w:color="auto"/>
            </w:tcBorders>
            <w:vAlign w:val="center"/>
          </w:tcPr>
          <w:p w:rsidR="00BA64E5" w:rsidRPr="00362D2D" w:rsidRDefault="00BA64E5" w:rsidP="0064169B">
            <w:pPr>
              <w:spacing w:after="0" w:line="360" w:lineRule="auto"/>
              <w:jc w:val="center"/>
              <w:rPr>
                <w:rFonts w:ascii="Times New Roman" w:eastAsia="Times New Roman" w:hAnsi="Times New Roman" w:cs="Times New Roman"/>
                <w:b/>
                <w:color w:val="000000"/>
                <w:sz w:val="28"/>
                <w:szCs w:val="28"/>
                <w:lang w:val="en-US" w:eastAsia="ru-RU"/>
              </w:rPr>
            </w:pPr>
            <w:r w:rsidRPr="00BA64E5">
              <w:rPr>
                <w:rFonts w:ascii="Times New Roman" w:eastAsia="Times New Roman" w:hAnsi="Times New Roman" w:cs="Times New Roman"/>
                <w:b/>
                <w:color w:val="000000"/>
                <w:sz w:val="28"/>
                <w:szCs w:val="28"/>
                <w:lang w:eastAsia="ru-RU"/>
              </w:rPr>
              <w:t>3,9</w:t>
            </w:r>
            <w:r w:rsidR="00362D2D">
              <w:rPr>
                <w:rFonts w:ascii="Times New Roman" w:eastAsia="Times New Roman" w:hAnsi="Times New Roman" w:cs="Times New Roman"/>
                <w:b/>
                <w:color w:val="000000"/>
                <w:sz w:val="28"/>
                <w:szCs w:val="28"/>
                <w:lang w:val="en-US" w:eastAsia="ru-RU"/>
              </w:rPr>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64E5" w:rsidRPr="00BA64E5" w:rsidRDefault="00BA64E5" w:rsidP="0064169B">
            <w:pPr>
              <w:spacing w:after="0" w:line="360" w:lineRule="auto"/>
              <w:jc w:val="center"/>
              <w:rPr>
                <w:rFonts w:ascii="Times New Roman" w:eastAsia="Times New Roman" w:hAnsi="Times New Roman" w:cs="Times New Roman"/>
                <w:b/>
                <w:color w:val="000000"/>
                <w:sz w:val="28"/>
                <w:szCs w:val="28"/>
                <w:lang w:eastAsia="ru-RU"/>
              </w:rPr>
            </w:pPr>
            <w:r w:rsidRPr="00BA64E5">
              <w:rPr>
                <w:rFonts w:ascii="Times New Roman" w:eastAsia="Times New Roman" w:hAnsi="Times New Roman" w:cs="Times New Roman"/>
                <w:b/>
                <w:color w:val="000000"/>
                <w:sz w:val="28"/>
                <w:szCs w:val="28"/>
                <w:lang w:eastAsia="ru-RU"/>
              </w:rPr>
              <w:t>89</w:t>
            </w:r>
          </w:p>
        </w:tc>
        <w:tc>
          <w:tcPr>
            <w:tcW w:w="1417" w:type="dxa"/>
            <w:tcBorders>
              <w:top w:val="nil"/>
              <w:left w:val="nil"/>
              <w:bottom w:val="single" w:sz="4" w:space="0" w:color="auto"/>
              <w:right w:val="single" w:sz="4" w:space="0" w:color="auto"/>
            </w:tcBorders>
            <w:vAlign w:val="center"/>
          </w:tcPr>
          <w:p w:rsidR="00BA64E5" w:rsidRPr="00362D2D" w:rsidRDefault="00BA64E5" w:rsidP="0064169B">
            <w:pPr>
              <w:spacing w:after="0" w:line="360" w:lineRule="auto"/>
              <w:jc w:val="center"/>
              <w:rPr>
                <w:rFonts w:ascii="Times New Roman" w:eastAsia="Times New Roman" w:hAnsi="Times New Roman" w:cs="Times New Roman"/>
                <w:b/>
                <w:color w:val="000000"/>
                <w:sz w:val="28"/>
                <w:szCs w:val="28"/>
                <w:lang w:val="en-US" w:eastAsia="ru-RU"/>
              </w:rPr>
            </w:pPr>
            <w:r w:rsidRPr="00BA64E5">
              <w:rPr>
                <w:rFonts w:ascii="Times New Roman" w:eastAsia="Times New Roman" w:hAnsi="Times New Roman" w:cs="Times New Roman"/>
                <w:b/>
                <w:color w:val="000000"/>
                <w:sz w:val="28"/>
                <w:szCs w:val="28"/>
                <w:lang w:eastAsia="ru-RU"/>
              </w:rPr>
              <w:t>3,9</w:t>
            </w:r>
            <w:r w:rsidR="00362D2D">
              <w:rPr>
                <w:rFonts w:ascii="Times New Roman" w:eastAsia="Times New Roman" w:hAnsi="Times New Roman" w:cs="Times New Roman"/>
                <w:b/>
                <w:color w:val="000000"/>
                <w:sz w:val="28"/>
                <w:szCs w:val="28"/>
                <w:lang w:val="en-US" w:eastAsia="ru-RU"/>
              </w:rPr>
              <w:t>0</w:t>
            </w:r>
          </w:p>
        </w:tc>
      </w:tr>
    </w:tbl>
    <w:p w:rsidR="00827348" w:rsidRPr="00BA64E5" w:rsidRDefault="00BA64E5" w:rsidP="00527431">
      <w:pPr>
        <w:spacing w:line="360" w:lineRule="auto"/>
        <w:ind w:firstLine="709"/>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37222" w:rsidRPr="00BA64E5">
        <w:rPr>
          <w:rFonts w:ascii="Times New Roman" w:hAnsi="Times New Roman" w:cs="Times New Roman"/>
          <w:sz w:val="28"/>
          <w:szCs w:val="28"/>
          <w:lang w:val="uk-UA"/>
        </w:rPr>
        <w:t xml:space="preserve">Джерело: </w:t>
      </w:r>
      <w:r w:rsidR="00937222" w:rsidRPr="00BA64E5">
        <w:rPr>
          <w:rFonts w:ascii="Times New Roman" w:hAnsi="Times New Roman" w:cs="Times New Roman"/>
          <w:sz w:val="28"/>
          <w:szCs w:val="28"/>
          <w:lang w:val="en-US"/>
        </w:rPr>
        <w:t>[1]</w:t>
      </w:r>
      <w:r w:rsidR="00937222" w:rsidRPr="00BA64E5">
        <w:rPr>
          <w:rFonts w:ascii="Times New Roman" w:hAnsi="Times New Roman" w:cs="Times New Roman"/>
          <w:sz w:val="28"/>
          <w:szCs w:val="28"/>
          <w:lang w:val="uk-UA"/>
        </w:rPr>
        <w:t>.</w:t>
      </w:r>
    </w:p>
    <w:p w:rsidR="00026870" w:rsidRPr="00887BD1" w:rsidRDefault="00A23CFF" w:rsidP="00F86F7E">
      <w:pPr>
        <w:spacing w:line="360" w:lineRule="auto"/>
        <w:ind w:firstLine="709"/>
        <w:contextualSpacing/>
        <w:jc w:val="both"/>
        <w:rPr>
          <w:rFonts w:ascii="Times New Roman" w:hAnsi="Times New Roman" w:cs="Times New Roman"/>
          <w:sz w:val="28"/>
          <w:szCs w:val="28"/>
          <w:lang w:val="uk-UA"/>
        </w:rPr>
      </w:pPr>
      <w:r w:rsidRPr="00887BD1">
        <w:rPr>
          <w:rFonts w:ascii="Times New Roman" w:hAnsi="Times New Roman" w:cs="Times New Roman"/>
          <w:sz w:val="28"/>
          <w:szCs w:val="28"/>
          <w:lang w:val="uk-UA"/>
        </w:rPr>
        <w:t>Виходячи з даних та</w:t>
      </w:r>
      <w:r w:rsidR="00350A77" w:rsidRPr="00887BD1">
        <w:rPr>
          <w:rFonts w:ascii="Times New Roman" w:hAnsi="Times New Roman" w:cs="Times New Roman"/>
          <w:sz w:val="28"/>
          <w:szCs w:val="28"/>
          <w:lang w:val="uk-UA"/>
        </w:rPr>
        <w:t>блиці, необхідно зазначити, що у рейтингу Всесвітнього економічного форуму за 2009</w:t>
      </w:r>
      <w:r w:rsidR="00A121AA">
        <w:rPr>
          <w:rFonts w:ascii="Times New Roman" w:hAnsi="Times New Roman" w:cs="Times New Roman"/>
          <w:sz w:val="28"/>
          <w:szCs w:val="28"/>
          <w:lang w:val="uk-UA"/>
        </w:rPr>
        <w:t xml:space="preserve"> р</w:t>
      </w:r>
      <w:r w:rsidR="00350A77" w:rsidRPr="00887BD1">
        <w:rPr>
          <w:rFonts w:ascii="Times New Roman" w:hAnsi="Times New Roman" w:cs="Times New Roman"/>
          <w:sz w:val="28"/>
          <w:szCs w:val="28"/>
          <w:lang w:val="uk-UA"/>
        </w:rPr>
        <w:t xml:space="preserve">. Україна зайняла 82 позицію серед 133-х країн світу, впавши на </w:t>
      </w:r>
      <w:r w:rsidR="00527431" w:rsidRPr="00887BD1">
        <w:rPr>
          <w:rFonts w:ascii="Times New Roman" w:hAnsi="Times New Roman" w:cs="Times New Roman"/>
          <w:sz w:val="28"/>
          <w:szCs w:val="28"/>
          <w:lang w:val="uk-UA"/>
        </w:rPr>
        <w:t>значну кількість</w:t>
      </w:r>
      <w:r w:rsidR="00350A77" w:rsidRPr="00887BD1">
        <w:rPr>
          <w:rFonts w:ascii="Times New Roman" w:hAnsi="Times New Roman" w:cs="Times New Roman"/>
          <w:sz w:val="28"/>
          <w:szCs w:val="28"/>
          <w:lang w:val="uk-UA"/>
        </w:rPr>
        <w:t xml:space="preserve"> сходинок (за період </w:t>
      </w:r>
      <w:r w:rsidR="00A121AA">
        <w:rPr>
          <w:rFonts w:ascii="Times New Roman" w:hAnsi="Times New Roman" w:cs="Times New Roman"/>
          <w:sz w:val="28"/>
          <w:szCs w:val="28"/>
          <w:lang w:val="uk-UA"/>
        </w:rPr>
        <w:t xml:space="preserve">                 </w:t>
      </w:r>
      <w:r w:rsidR="00350A77" w:rsidRPr="00887BD1">
        <w:rPr>
          <w:rFonts w:ascii="Times New Roman" w:hAnsi="Times New Roman" w:cs="Times New Roman"/>
          <w:sz w:val="28"/>
          <w:szCs w:val="28"/>
          <w:lang w:val="uk-UA"/>
        </w:rPr>
        <w:t>2006 – 2008 рр. Україна займала відносно стабільні місця: 69, 73 та 72 відповідно). С</w:t>
      </w:r>
      <w:r w:rsidR="00527431" w:rsidRPr="00887BD1">
        <w:rPr>
          <w:rFonts w:ascii="Times New Roman" w:hAnsi="Times New Roman" w:cs="Times New Roman"/>
          <w:sz w:val="28"/>
          <w:szCs w:val="28"/>
          <w:lang w:val="uk-UA"/>
        </w:rPr>
        <w:t>лід відмітити, що наша держава</w:t>
      </w:r>
      <w:r w:rsidR="00350A77" w:rsidRPr="00887BD1">
        <w:rPr>
          <w:rFonts w:ascii="Times New Roman" w:hAnsi="Times New Roman" w:cs="Times New Roman"/>
          <w:sz w:val="28"/>
          <w:szCs w:val="28"/>
          <w:lang w:val="uk-UA"/>
        </w:rPr>
        <w:t xml:space="preserve"> знаходиться у групі африканських країн, що розвиваються (наші сусіди за рейтингом: Алжир, Гамбія). В </w:t>
      </w:r>
      <w:r w:rsidR="00A121AA">
        <w:rPr>
          <w:rFonts w:ascii="Times New Roman" w:hAnsi="Times New Roman" w:cs="Times New Roman"/>
          <w:sz w:val="28"/>
          <w:szCs w:val="28"/>
          <w:lang w:val="uk-UA"/>
        </w:rPr>
        <w:t>2010</w:t>
      </w:r>
      <w:r w:rsidR="00350A77" w:rsidRPr="00887BD1">
        <w:rPr>
          <w:rFonts w:ascii="Times New Roman" w:hAnsi="Times New Roman" w:cs="Times New Roman"/>
          <w:sz w:val="28"/>
          <w:szCs w:val="28"/>
          <w:lang w:val="uk-UA"/>
        </w:rPr>
        <w:t xml:space="preserve"> році ситуація щодо глобального </w:t>
      </w:r>
      <w:r w:rsidR="00F80012" w:rsidRPr="00887BD1">
        <w:rPr>
          <w:rFonts w:ascii="Times New Roman" w:hAnsi="Times New Roman" w:cs="Times New Roman"/>
          <w:sz w:val="28"/>
          <w:szCs w:val="28"/>
          <w:lang w:val="uk-UA"/>
        </w:rPr>
        <w:t>індексу</w:t>
      </w:r>
      <w:r w:rsidR="00350A77" w:rsidRPr="00887BD1">
        <w:rPr>
          <w:rFonts w:ascii="Times New Roman" w:hAnsi="Times New Roman" w:cs="Times New Roman"/>
          <w:sz w:val="28"/>
          <w:szCs w:val="28"/>
          <w:lang w:val="uk-UA"/>
        </w:rPr>
        <w:t xml:space="preserve"> конкурентоспроможності в Україні не </w:t>
      </w:r>
      <w:r w:rsidR="00F80012" w:rsidRPr="00887BD1">
        <w:rPr>
          <w:rFonts w:ascii="Times New Roman" w:hAnsi="Times New Roman" w:cs="Times New Roman"/>
          <w:sz w:val="28"/>
          <w:szCs w:val="28"/>
          <w:lang w:val="uk-UA"/>
        </w:rPr>
        <w:t>покращилася, а</w:t>
      </w:r>
      <w:r w:rsidR="00527431" w:rsidRPr="00887BD1">
        <w:rPr>
          <w:rFonts w:ascii="Times New Roman" w:hAnsi="Times New Roman" w:cs="Times New Roman"/>
          <w:sz w:val="28"/>
          <w:szCs w:val="28"/>
          <w:lang w:val="uk-UA"/>
        </w:rPr>
        <w:t xml:space="preserve"> </w:t>
      </w:r>
      <w:r w:rsidR="007C3CEB" w:rsidRPr="00887BD1">
        <w:rPr>
          <w:rFonts w:ascii="Times New Roman" w:hAnsi="Times New Roman" w:cs="Times New Roman"/>
          <w:sz w:val="28"/>
          <w:szCs w:val="28"/>
          <w:lang w:val="uk-UA"/>
        </w:rPr>
        <w:t>навпаки – наша країна</w:t>
      </w:r>
      <w:r w:rsidR="00F80012" w:rsidRPr="00887BD1">
        <w:rPr>
          <w:rFonts w:ascii="Times New Roman" w:hAnsi="Times New Roman" w:cs="Times New Roman"/>
          <w:sz w:val="28"/>
          <w:szCs w:val="28"/>
          <w:lang w:val="uk-UA"/>
        </w:rPr>
        <w:t xml:space="preserve"> посіла 89 сходинку (падіння на 6 поз</w:t>
      </w:r>
      <w:r w:rsidR="00527431" w:rsidRPr="00887BD1">
        <w:rPr>
          <w:rFonts w:ascii="Times New Roman" w:hAnsi="Times New Roman" w:cs="Times New Roman"/>
          <w:sz w:val="28"/>
          <w:szCs w:val="28"/>
          <w:lang w:val="uk-UA"/>
        </w:rPr>
        <w:t>ицій), що в основному спричинено</w:t>
      </w:r>
      <w:r w:rsidR="00F80012" w:rsidRPr="00887BD1">
        <w:rPr>
          <w:rFonts w:ascii="Times New Roman" w:hAnsi="Times New Roman" w:cs="Times New Roman"/>
          <w:sz w:val="28"/>
          <w:szCs w:val="28"/>
          <w:lang w:val="uk-UA"/>
        </w:rPr>
        <w:t xml:space="preserve"> наслідками фінансової кризи, яка в</w:t>
      </w:r>
      <w:r w:rsidR="00527431" w:rsidRPr="00887BD1">
        <w:rPr>
          <w:rFonts w:ascii="Times New Roman" w:hAnsi="Times New Roman" w:cs="Times New Roman"/>
          <w:sz w:val="28"/>
          <w:szCs w:val="28"/>
          <w:lang w:val="uk-UA"/>
        </w:rPr>
        <w:t>иявил</w:t>
      </w:r>
      <w:r w:rsidR="00F80012" w:rsidRPr="00887BD1">
        <w:rPr>
          <w:rFonts w:ascii="Times New Roman" w:hAnsi="Times New Roman" w:cs="Times New Roman"/>
          <w:sz w:val="28"/>
          <w:szCs w:val="28"/>
          <w:lang w:val="uk-UA"/>
        </w:rPr>
        <w:t xml:space="preserve">а слабкі сторони конкурентоспроможності. </w:t>
      </w:r>
      <w:r w:rsidR="00527431" w:rsidRPr="00887BD1">
        <w:rPr>
          <w:rFonts w:ascii="Times New Roman" w:hAnsi="Times New Roman" w:cs="Times New Roman"/>
          <w:sz w:val="28"/>
          <w:szCs w:val="28"/>
          <w:lang w:val="uk-UA"/>
        </w:rPr>
        <w:t>Значно</w:t>
      </w:r>
      <w:r w:rsidR="00F80012" w:rsidRPr="00887BD1">
        <w:rPr>
          <w:rFonts w:ascii="Times New Roman" w:hAnsi="Times New Roman" w:cs="Times New Roman"/>
          <w:sz w:val="28"/>
          <w:szCs w:val="28"/>
          <w:lang w:val="uk-UA"/>
        </w:rPr>
        <w:t xml:space="preserve"> погіршилися рейтинги України за такими складовими: рівень розвитку фінансового ринку (падіння на 21 пункт); макроекономічна стабільність та оснащення новими технологіями (падіння на 15 пунктів).</w:t>
      </w:r>
    </w:p>
    <w:p w:rsidR="00026870" w:rsidRPr="00887BD1" w:rsidRDefault="00DE2879" w:rsidP="00F86F7E">
      <w:pPr>
        <w:spacing w:line="360" w:lineRule="auto"/>
        <w:ind w:firstLine="709"/>
        <w:contextualSpacing/>
        <w:jc w:val="both"/>
        <w:rPr>
          <w:rFonts w:ascii="Times New Roman" w:hAnsi="Times New Roman" w:cs="Times New Roman"/>
          <w:sz w:val="28"/>
          <w:szCs w:val="28"/>
          <w:lang w:val="uk-UA"/>
        </w:rPr>
      </w:pPr>
      <w:r w:rsidRPr="00887BD1">
        <w:rPr>
          <w:rFonts w:ascii="Times New Roman" w:hAnsi="Times New Roman" w:cs="Times New Roman"/>
          <w:sz w:val="28"/>
          <w:szCs w:val="28"/>
          <w:lang w:val="uk-UA"/>
        </w:rPr>
        <w:lastRenderedPageBreak/>
        <w:t>Конкурентоспроможність регіонів можна визначити як с</w:t>
      </w:r>
      <w:r w:rsidR="00527431" w:rsidRPr="00887BD1">
        <w:rPr>
          <w:rFonts w:ascii="Times New Roman" w:hAnsi="Times New Roman" w:cs="Times New Roman"/>
          <w:sz w:val="28"/>
          <w:szCs w:val="28"/>
          <w:lang w:val="uk-UA"/>
        </w:rPr>
        <w:t>проможність влади, в тому числі</w:t>
      </w:r>
      <w:r w:rsidRPr="00887BD1">
        <w:rPr>
          <w:rFonts w:ascii="Times New Roman" w:hAnsi="Times New Roman" w:cs="Times New Roman"/>
          <w:sz w:val="28"/>
          <w:szCs w:val="28"/>
          <w:lang w:val="uk-UA"/>
        </w:rPr>
        <w:t xml:space="preserve"> регіональної, створити умови для підвищення стандартів життя в регіоні за рахунок ефективного використання місцевих ресурсів, що передбачає нарощування обсягів виробництва продукції та послуг, які відповідають вимогам світових ринків, створення нових робочих місць, покращення умов життєдіяльності та підвищення добробуту</w:t>
      </w:r>
      <w:r w:rsidR="007C3CEB" w:rsidRPr="00887BD1">
        <w:rPr>
          <w:rFonts w:ascii="Times New Roman" w:hAnsi="Times New Roman" w:cs="Times New Roman"/>
          <w:sz w:val="28"/>
          <w:szCs w:val="28"/>
          <w:lang w:val="uk-UA"/>
        </w:rPr>
        <w:t xml:space="preserve">                </w:t>
      </w:r>
      <w:r w:rsidR="000D0610" w:rsidRPr="00887BD1">
        <w:rPr>
          <w:rFonts w:ascii="Times New Roman" w:hAnsi="Times New Roman" w:cs="Times New Roman"/>
          <w:sz w:val="28"/>
          <w:szCs w:val="28"/>
          <w:lang w:val="uk-UA"/>
        </w:rPr>
        <w:t xml:space="preserve"> населення [3</w:t>
      </w:r>
      <w:r w:rsidR="00237B8B" w:rsidRPr="00887BD1">
        <w:rPr>
          <w:rFonts w:ascii="Times New Roman" w:hAnsi="Times New Roman" w:cs="Times New Roman"/>
          <w:sz w:val="28"/>
          <w:szCs w:val="28"/>
          <w:lang w:val="uk-UA"/>
        </w:rPr>
        <w:t xml:space="preserve">, </w:t>
      </w:r>
      <w:r w:rsidR="00CE1FAD">
        <w:rPr>
          <w:rFonts w:ascii="Times New Roman" w:hAnsi="Times New Roman" w:cs="Times New Roman"/>
          <w:sz w:val="28"/>
          <w:szCs w:val="28"/>
          <w:lang w:val="uk-UA"/>
        </w:rPr>
        <w:t xml:space="preserve">с. </w:t>
      </w:r>
      <w:r w:rsidR="00237B8B" w:rsidRPr="00887BD1">
        <w:rPr>
          <w:rFonts w:ascii="Times New Roman" w:hAnsi="Times New Roman" w:cs="Times New Roman"/>
          <w:sz w:val="28"/>
          <w:szCs w:val="28"/>
          <w:lang w:val="uk-UA"/>
        </w:rPr>
        <w:t>32-34</w:t>
      </w:r>
      <w:r w:rsidRPr="00887BD1">
        <w:rPr>
          <w:rFonts w:ascii="Times New Roman" w:hAnsi="Times New Roman" w:cs="Times New Roman"/>
          <w:sz w:val="28"/>
          <w:szCs w:val="28"/>
          <w:lang w:val="uk-UA"/>
        </w:rPr>
        <w:t xml:space="preserve">]. </w:t>
      </w:r>
      <w:r w:rsidR="00527431" w:rsidRPr="00887BD1">
        <w:rPr>
          <w:rFonts w:ascii="Times New Roman" w:hAnsi="Times New Roman" w:cs="Times New Roman"/>
          <w:sz w:val="28"/>
          <w:szCs w:val="28"/>
          <w:lang w:val="uk-UA"/>
        </w:rPr>
        <w:t>Звичайно</w:t>
      </w:r>
      <w:r w:rsidR="00974210" w:rsidRPr="00887BD1">
        <w:rPr>
          <w:rFonts w:ascii="Times New Roman" w:hAnsi="Times New Roman" w:cs="Times New Roman"/>
          <w:sz w:val="28"/>
          <w:szCs w:val="28"/>
          <w:lang w:val="uk-UA"/>
        </w:rPr>
        <w:t xml:space="preserve"> поняття конкурентоспр</w:t>
      </w:r>
      <w:r w:rsidR="00527431" w:rsidRPr="00887BD1">
        <w:rPr>
          <w:rFonts w:ascii="Times New Roman" w:hAnsi="Times New Roman" w:cs="Times New Roman"/>
          <w:sz w:val="28"/>
          <w:szCs w:val="28"/>
          <w:lang w:val="uk-UA"/>
        </w:rPr>
        <w:t>оможності досить тісно пов’язане</w:t>
      </w:r>
      <w:r w:rsidR="00974210" w:rsidRPr="00887BD1">
        <w:rPr>
          <w:rFonts w:ascii="Times New Roman" w:hAnsi="Times New Roman" w:cs="Times New Roman"/>
          <w:sz w:val="28"/>
          <w:szCs w:val="28"/>
          <w:lang w:val="uk-UA"/>
        </w:rPr>
        <w:t xml:space="preserve"> саме з економічною ефективністю, але останнім часом все більше значення </w:t>
      </w:r>
      <w:r w:rsidR="00527431" w:rsidRPr="00887BD1">
        <w:rPr>
          <w:rFonts w:ascii="Times New Roman" w:hAnsi="Times New Roman" w:cs="Times New Roman"/>
          <w:sz w:val="28"/>
          <w:szCs w:val="28"/>
          <w:lang w:val="uk-UA"/>
        </w:rPr>
        <w:t>надається таким характеристикам</w:t>
      </w:r>
      <w:r w:rsidR="00974210" w:rsidRPr="00887BD1">
        <w:rPr>
          <w:rFonts w:ascii="Times New Roman" w:hAnsi="Times New Roman" w:cs="Times New Roman"/>
          <w:sz w:val="28"/>
          <w:szCs w:val="28"/>
          <w:lang w:val="uk-UA"/>
        </w:rPr>
        <w:t xml:space="preserve"> як рівень знань та інв</w:t>
      </w:r>
      <w:r w:rsidR="00527431" w:rsidRPr="00887BD1">
        <w:rPr>
          <w:rFonts w:ascii="Times New Roman" w:hAnsi="Times New Roman" w:cs="Times New Roman"/>
          <w:sz w:val="28"/>
          <w:szCs w:val="28"/>
          <w:lang w:val="uk-UA"/>
        </w:rPr>
        <w:t>естицій у новації. Це спричинено</w:t>
      </w:r>
      <w:r w:rsidR="00974210" w:rsidRPr="00887BD1">
        <w:rPr>
          <w:rFonts w:ascii="Times New Roman" w:hAnsi="Times New Roman" w:cs="Times New Roman"/>
          <w:sz w:val="28"/>
          <w:szCs w:val="28"/>
          <w:lang w:val="uk-UA"/>
        </w:rPr>
        <w:t xml:space="preserve"> тим, що у довгостроковій перспективі економічна ефективність регіону залежатиме не від наявних фінансових ресурсів, а від здатності швидко та вміло адаптуватися до змін.</w:t>
      </w:r>
    </w:p>
    <w:p w:rsidR="006B1834" w:rsidRPr="00CE1FAD" w:rsidRDefault="006B1834" w:rsidP="00F86F7E">
      <w:pPr>
        <w:tabs>
          <w:tab w:val="left" w:pos="3261"/>
        </w:tabs>
        <w:spacing w:before="100" w:beforeAutospacing="1" w:after="100" w:afterAutospacing="1" w:line="360" w:lineRule="auto"/>
        <w:ind w:firstLine="709"/>
        <w:contextualSpacing/>
        <w:jc w:val="both"/>
        <w:rPr>
          <w:rFonts w:ascii="Times New Roman" w:eastAsia="Times New Roman" w:hAnsi="Times New Roman" w:cs="Times New Roman"/>
          <w:sz w:val="28"/>
          <w:szCs w:val="28"/>
          <w:lang w:val="uk-UA" w:eastAsia="ru-RU"/>
        </w:rPr>
      </w:pPr>
      <w:r w:rsidRPr="00887BD1">
        <w:rPr>
          <w:rFonts w:ascii="Times New Roman" w:eastAsia="Times New Roman" w:hAnsi="Times New Roman" w:cs="Times New Roman"/>
          <w:sz w:val="28"/>
          <w:szCs w:val="28"/>
          <w:lang w:val="uk-UA" w:eastAsia="ru-RU"/>
        </w:rPr>
        <w:t>Ключовою проблемою регіонального розвитку є значні диспропорції соціально-економічного стану  регіонів, низька конкурентоспроможність та інвестиційно-інноваційна діяльність. Господарство деяких регіонів сьогодні базується на одній - двох  галузях,  підприємства  яких є  сировинними  або виробляють проміжну та низькотехнологічну продукцію. Знижується конкурентоспроможність окреми</w:t>
      </w:r>
      <w:r w:rsidR="00527431" w:rsidRPr="00887BD1">
        <w:rPr>
          <w:rFonts w:ascii="Times New Roman" w:eastAsia="Times New Roman" w:hAnsi="Times New Roman" w:cs="Times New Roman"/>
          <w:sz w:val="28"/>
          <w:szCs w:val="28"/>
          <w:lang w:val="uk-UA" w:eastAsia="ru-RU"/>
        </w:rPr>
        <w:t>х регіонів на зовнішньому ринку.</w:t>
      </w:r>
      <w:r w:rsidRPr="00887BD1">
        <w:rPr>
          <w:rFonts w:ascii="Times New Roman" w:eastAsia="Times New Roman" w:hAnsi="Times New Roman" w:cs="Times New Roman"/>
          <w:sz w:val="28"/>
          <w:szCs w:val="28"/>
          <w:lang w:val="uk-UA" w:eastAsia="ru-RU"/>
        </w:rPr>
        <w:t xml:space="preserve"> </w:t>
      </w:r>
    </w:p>
    <w:p w:rsidR="00527431" w:rsidRPr="00887BD1" w:rsidRDefault="00824D0F" w:rsidP="00E4347A">
      <w:pPr>
        <w:tabs>
          <w:tab w:val="left" w:pos="3261"/>
        </w:tabs>
        <w:spacing w:before="100" w:beforeAutospacing="1" w:after="100" w:afterAutospacing="1" w:line="360" w:lineRule="auto"/>
        <w:ind w:firstLine="709"/>
        <w:contextualSpacing/>
        <w:jc w:val="both"/>
        <w:rPr>
          <w:rFonts w:ascii="Times New Roman" w:eastAsia="Times New Roman" w:hAnsi="Times New Roman" w:cs="Times New Roman"/>
          <w:sz w:val="28"/>
          <w:szCs w:val="28"/>
          <w:lang w:val="uk-UA" w:eastAsia="ru-RU"/>
        </w:rPr>
      </w:pPr>
      <w:r w:rsidRPr="00887BD1">
        <w:rPr>
          <w:rFonts w:ascii="Times New Roman" w:eastAsia="Times New Roman" w:hAnsi="Times New Roman" w:cs="Times New Roman"/>
          <w:sz w:val="28"/>
          <w:szCs w:val="28"/>
          <w:lang w:val="uk-UA" w:eastAsia="ru-RU"/>
        </w:rPr>
        <w:t xml:space="preserve">Одним із </w:t>
      </w:r>
      <w:r w:rsidR="00CE1FAD">
        <w:rPr>
          <w:rFonts w:ascii="Times New Roman" w:eastAsia="Times New Roman" w:hAnsi="Times New Roman" w:cs="Times New Roman"/>
          <w:sz w:val="28"/>
          <w:szCs w:val="28"/>
          <w:lang w:val="uk-UA" w:eastAsia="ru-RU"/>
        </w:rPr>
        <w:t>досить</w:t>
      </w:r>
      <w:r w:rsidRPr="00887BD1">
        <w:rPr>
          <w:rFonts w:ascii="Times New Roman" w:eastAsia="Times New Roman" w:hAnsi="Times New Roman" w:cs="Times New Roman"/>
          <w:sz w:val="28"/>
          <w:szCs w:val="28"/>
          <w:lang w:val="uk-UA" w:eastAsia="ru-RU"/>
        </w:rPr>
        <w:t xml:space="preserve"> вичерпних показників</w:t>
      </w:r>
      <w:r w:rsidR="0090668D">
        <w:rPr>
          <w:rFonts w:ascii="Times New Roman" w:eastAsia="Times New Roman" w:hAnsi="Times New Roman" w:cs="Times New Roman"/>
          <w:sz w:val="28"/>
          <w:szCs w:val="28"/>
          <w:lang w:val="uk-UA" w:eastAsia="ru-RU"/>
        </w:rPr>
        <w:t xml:space="preserve"> рівня конкурентоспроможності</w:t>
      </w:r>
      <w:r w:rsidRPr="00887BD1">
        <w:rPr>
          <w:rFonts w:ascii="Times New Roman" w:eastAsia="Times New Roman" w:hAnsi="Times New Roman" w:cs="Times New Roman"/>
          <w:sz w:val="28"/>
          <w:szCs w:val="28"/>
          <w:lang w:val="uk-UA" w:eastAsia="ru-RU"/>
        </w:rPr>
        <w:t xml:space="preserve"> є індекс конкурентоспроможності</w:t>
      </w:r>
      <w:r w:rsidR="00CE1FAD">
        <w:rPr>
          <w:rFonts w:ascii="Times New Roman" w:eastAsia="Times New Roman" w:hAnsi="Times New Roman" w:cs="Times New Roman"/>
          <w:sz w:val="28"/>
          <w:szCs w:val="28"/>
          <w:lang w:val="uk-UA" w:eastAsia="ru-RU"/>
        </w:rPr>
        <w:t xml:space="preserve">, який досліджує здатність </w:t>
      </w:r>
      <w:r w:rsidR="00DA6D35" w:rsidRPr="00887BD1">
        <w:rPr>
          <w:rFonts w:ascii="Times New Roman" w:eastAsia="Times New Roman" w:hAnsi="Times New Roman" w:cs="Times New Roman"/>
          <w:sz w:val="28"/>
          <w:szCs w:val="28"/>
          <w:lang w:val="uk-UA" w:eastAsia="ru-RU"/>
        </w:rPr>
        <w:t>національних економік та конкретних регіонів</w:t>
      </w:r>
      <w:r w:rsidR="00CE1FAD" w:rsidRPr="00CE1FAD">
        <w:rPr>
          <w:rFonts w:ascii="Times New Roman" w:eastAsia="Times New Roman" w:hAnsi="Times New Roman" w:cs="Times New Roman"/>
          <w:sz w:val="28"/>
          <w:szCs w:val="28"/>
          <w:lang w:val="uk-UA" w:eastAsia="ru-RU"/>
        </w:rPr>
        <w:t xml:space="preserve"> </w:t>
      </w:r>
      <w:r w:rsidR="00CE1FAD">
        <w:rPr>
          <w:rFonts w:ascii="Times New Roman" w:eastAsia="Times New Roman" w:hAnsi="Times New Roman" w:cs="Times New Roman"/>
          <w:sz w:val="28"/>
          <w:szCs w:val="28"/>
          <w:lang w:val="uk-UA" w:eastAsia="ru-RU"/>
        </w:rPr>
        <w:t>конкурувати</w:t>
      </w:r>
      <w:r w:rsidR="00DA6D35" w:rsidRPr="00887BD1">
        <w:rPr>
          <w:rFonts w:ascii="Times New Roman" w:eastAsia="Times New Roman" w:hAnsi="Times New Roman" w:cs="Times New Roman"/>
          <w:sz w:val="28"/>
          <w:szCs w:val="28"/>
          <w:lang w:val="uk-UA" w:eastAsia="ru-RU"/>
        </w:rPr>
        <w:t>, враховуючи макро- та мікроекономічн</w:t>
      </w:r>
      <w:r w:rsidR="00CE1FAD">
        <w:rPr>
          <w:rFonts w:ascii="Times New Roman" w:eastAsia="Times New Roman" w:hAnsi="Times New Roman" w:cs="Times New Roman"/>
          <w:sz w:val="28"/>
          <w:szCs w:val="28"/>
          <w:lang w:val="uk-UA" w:eastAsia="ru-RU"/>
        </w:rPr>
        <w:t>і засади конкурентоспроможності. Він</w:t>
      </w:r>
      <w:r w:rsidR="00DA6D35" w:rsidRPr="00887BD1">
        <w:rPr>
          <w:rFonts w:ascii="Times New Roman" w:eastAsia="Times New Roman" w:hAnsi="Times New Roman" w:cs="Times New Roman"/>
          <w:sz w:val="28"/>
          <w:szCs w:val="28"/>
          <w:lang w:val="uk-UA" w:eastAsia="ru-RU"/>
        </w:rPr>
        <w:t xml:space="preserve"> складається з наступних дванадцяти </w:t>
      </w:r>
      <w:r w:rsidR="00CE1FAD">
        <w:rPr>
          <w:rFonts w:ascii="Times New Roman" w:eastAsia="Times New Roman" w:hAnsi="Times New Roman" w:cs="Times New Roman"/>
          <w:sz w:val="28"/>
          <w:szCs w:val="28"/>
          <w:lang w:val="uk-UA" w:eastAsia="ru-RU"/>
        </w:rPr>
        <w:t>показників</w:t>
      </w:r>
      <w:r w:rsidR="00DA6D35" w:rsidRPr="00887BD1">
        <w:rPr>
          <w:rFonts w:ascii="Times New Roman" w:eastAsia="Times New Roman" w:hAnsi="Times New Roman" w:cs="Times New Roman"/>
          <w:sz w:val="28"/>
          <w:szCs w:val="28"/>
          <w:lang w:val="uk-UA" w:eastAsia="ru-RU"/>
        </w:rPr>
        <w:t>: державні та приватні організації, інфраструктура, макроекономічна стабільність, охорона здоров’я та початкова освіта, вища освіта та професійна підготовка, ефективність ринку праці, рівень розвитку інституцій фінансового ринку, рівень технологічного розвитку, масштаби ринку, рівень розвитку бізнесових структур та впровадження інноваційних технологій</w:t>
      </w:r>
      <w:r w:rsidR="00E4347A">
        <w:rPr>
          <w:rFonts w:ascii="Times New Roman" w:eastAsia="Times New Roman" w:hAnsi="Times New Roman" w:cs="Times New Roman"/>
          <w:sz w:val="28"/>
          <w:szCs w:val="28"/>
          <w:lang w:val="uk-UA" w:eastAsia="ru-RU"/>
        </w:rPr>
        <w:t xml:space="preserve"> </w:t>
      </w:r>
      <w:r w:rsidR="00DA6D35" w:rsidRPr="00887BD1">
        <w:rPr>
          <w:rFonts w:ascii="Times New Roman" w:eastAsia="Times New Roman" w:hAnsi="Times New Roman" w:cs="Times New Roman"/>
          <w:sz w:val="28"/>
          <w:szCs w:val="28"/>
          <w:lang w:val="uk-UA" w:eastAsia="ru-RU"/>
        </w:rPr>
        <w:t>[2].</w:t>
      </w:r>
      <w:r w:rsidRPr="00887BD1">
        <w:rPr>
          <w:rFonts w:ascii="Times New Roman" w:eastAsia="Times New Roman" w:hAnsi="Times New Roman" w:cs="Times New Roman"/>
          <w:sz w:val="28"/>
          <w:szCs w:val="28"/>
          <w:lang w:val="uk-UA" w:eastAsia="ru-RU"/>
        </w:rPr>
        <w:t xml:space="preserve"> </w:t>
      </w:r>
      <w:r w:rsidR="00E4347A">
        <w:rPr>
          <w:rFonts w:ascii="Times New Roman" w:eastAsia="Times New Roman" w:hAnsi="Times New Roman" w:cs="Times New Roman"/>
          <w:sz w:val="28"/>
          <w:szCs w:val="28"/>
          <w:lang w:val="uk-UA" w:eastAsia="ru-RU"/>
        </w:rPr>
        <w:t>Індекс конкурентоспроможності</w:t>
      </w:r>
      <w:r w:rsidR="00E4347A" w:rsidRPr="00887BD1">
        <w:rPr>
          <w:rFonts w:ascii="Times New Roman" w:eastAsia="Times New Roman" w:hAnsi="Times New Roman" w:cs="Times New Roman"/>
          <w:sz w:val="28"/>
          <w:szCs w:val="28"/>
          <w:lang w:val="uk-UA" w:eastAsia="ru-RU"/>
        </w:rPr>
        <w:t xml:space="preserve"> регіонів характеризується міжрегіональними відмінностями</w:t>
      </w:r>
      <w:r w:rsidR="00E4347A">
        <w:rPr>
          <w:rFonts w:ascii="Times New Roman" w:eastAsia="Times New Roman" w:hAnsi="Times New Roman" w:cs="Times New Roman"/>
          <w:sz w:val="28"/>
          <w:szCs w:val="28"/>
          <w:lang w:val="uk-UA" w:eastAsia="ru-RU"/>
        </w:rPr>
        <w:t>, які представлені в таблиці 2.</w:t>
      </w:r>
    </w:p>
    <w:p w:rsidR="0085575F" w:rsidRDefault="0085575F" w:rsidP="00701D87">
      <w:pPr>
        <w:spacing w:line="360" w:lineRule="auto"/>
        <w:ind w:firstLine="709"/>
        <w:contextualSpacing/>
        <w:jc w:val="right"/>
        <w:rPr>
          <w:rFonts w:ascii="Times New Roman" w:hAnsi="Times New Roman" w:cs="Times New Roman"/>
          <w:sz w:val="28"/>
          <w:szCs w:val="28"/>
          <w:lang w:val="uk-UA"/>
        </w:rPr>
      </w:pPr>
    </w:p>
    <w:p w:rsidR="00701D87" w:rsidRPr="00887BD1" w:rsidRDefault="00701D87" w:rsidP="00701D87">
      <w:pPr>
        <w:spacing w:line="360" w:lineRule="auto"/>
        <w:ind w:firstLine="709"/>
        <w:contextualSpacing/>
        <w:jc w:val="right"/>
        <w:rPr>
          <w:rFonts w:ascii="Times New Roman" w:hAnsi="Times New Roman" w:cs="Times New Roman"/>
          <w:sz w:val="28"/>
          <w:szCs w:val="28"/>
          <w:lang w:val="uk-UA"/>
        </w:rPr>
      </w:pPr>
      <w:r w:rsidRPr="00887BD1">
        <w:rPr>
          <w:rFonts w:ascii="Times New Roman" w:hAnsi="Times New Roman" w:cs="Times New Roman"/>
          <w:sz w:val="28"/>
          <w:szCs w:val="28"/>
          <w:lang w:val="uk-UA"/>
        </w:rPr>
        <w:lastRenderedPageBreak/>
        <w:t xml:space="preserve">Таблиця 2. </w:t>
      </w:r>
    </w:p>
    <w:p w:rsidR="00701D87" w:rsidRPr="00887BD1" w:rsidRDefault="00701D87" w:rsidP="007B4344">
      <w:pPr>
        <w:spacing w:line="360" w:lineRule="auto"/>
        <w:ind w:right="282" w:firstLine="709"/>
        <w:contextualSpacing/>
        <w:jc w:val="center"/>
        <w:rPr>
          <w:rFonts w:ascii="Times New Roman" w:hAnsi="Times New Roman" w:cs="Times New Roman"/>
          <w:b/>
          <w:sz w:val="28"/>
          <w:szCs w:val="28"/>
          <w:lang w:val="uk-UA"/>
        </w:rPr>
      </w:pPr>
      <w:r w:rsidRPr="00887BD1">
        <w:rPr>
          <w:rFonts w:ascii="Times New Roman" w:hAnsi="Times New Roman" w:cs="Times New Roman"/>
          <w:b/>
          <w:sz w:val="28"/>
          <w:szCs w:val="28"/>
          <w:lang w:val="uk-UA"/>
        </w:rPr>
        <w:t xml:space="preserve">Індекс конкурентоспроможності </w:t>
      </w:r>
      <w:r w:rsidR="00E4347A">
        <w:rPr>
          <w:rFonts w:ascii="Times New Roman" w:hAnsi="Times New Roman" w:cs="Times New Roman"/>
          <w:b/>
          <w:sz w:val="28"/>
          <w:szCs w:val="28"/>
          <w:lang w:val="uk-UA"/>
        </w:rPr>
        <w:t>у 2010 р.</w:t>
      </w:r>
      <w:r w:rsidRPr="00887BD1">
        <w:rPr>
          <w:rFonts w:ascii="Times New Roman" w:hAnsi="Times New Roman" w:cs="Times New Roman"/>
          <w:b/>
          <w:sz w:val="28"/>
          <w:szCs w:val="28"/>
          <w:lang w:val="uk-UA"/>
        </w:rPr>
        <w:t xml:space="preserve"> за</w:t>
      </w:r>
    </w:p>
    <w:p w:rsidR="00701D87" w:rsidRPr="00887BD1" w:rsidRDefault="00701D87" w:rsidP="00701D87">
      <w:pPr>
        <w:spacing w:line="360" w:lineRule="auto"/>
        <w:ind w:firstLine="709"/>
        <w:contextualSpacing/>
        <w:jc w:val="center"/>
        <w:rPr>
          <w:rFonts w:ascii="Times New Roman" w:hAnsi="Times New Roman" w:cs="Times New Roman"/>
          <w:b/>
          <w:sz w:val="28"/>
          <w:szCs w:val="28"/>
          <w:lang w:val="uk-UA"/>
        </w:rPr>
      </w:pPr>
      <w:r w:rsidRPr="00887BD1">
        <w:rPr>
          <w:rFonts w:ascii="Times New Roman" w:hAnsi="Times New Roman" w:cs="Times New Roman"/>
          <w:b/>
          <w:sz w:val="28"/>
          <w:szCs w:val="28"/>
          <w:lang w:val="uk-UA"/>
        </w:rPr>
        <w:t>регіонами</w:t>
      </w:r>
    </w:p>
    <w:tbl>
      <w:tblPr>
        <w:tblW w:w="9503" w:type="dxa"/>
        <w:tblInd w:w="103" w:type="dxa"/>
        <w:tblLayout w:type="fixed"/>
        <w:tblLook w:val="04A0"/>
      </w:tblPr>
      <w:tblGrid>
        <w:gridCol w:w="714"/>
        <w:gridCol w:w="3119"/>
        <w:gridCol w:w="992"/>
        <w:gridCol w:w="709"/>
        <w:gridCol w:w="2835"/>
        <w:gridCol w:w="1134"/>
      </w:tblGrid>
      <w:tr w:rsidR="00FA7D2B" w:rsidRPr="00362D2D" w:rsidTr="00A121AA">
        <w:trPr>
          <w:trHeight w:val="375"/>
        </w:trPr>
        <w:tc>
          <w:tcPr>
            <w:tcW w:w="714" w:type="dxa"/>
            <w:tcBorders>
              <w:top w:val="single" w:sz="4" w:space="0" w:color="auto"/>
              <w:left w:val="single" w:sz="4" w:space="0" w:color="auto"/>
              <w:bottom w:val="single" w:sz="4" w:space="0" w:color="auto"/>
              <w:right w:val="single" w:sz="4" w:space="0" w:color="auto"/>
            </w:tcBorders>
            <w:vAlign w:val="center"/>
          </w:tcPr>
          <w:p w:rsidR="00FA7D2B" w:rsidRDefault="00FA7D2B" w:rsidP="007B4344">
            <w:pPr>
              <w:spacing w:after="0" w:line="240" w:lineRule="auto"/>
              <w:jc w:val="center"/>
              <w:rPr>
                <w:rFonts w:ascii="Times New Roman" w:eastAsia="Times New Roman" w:hAnsi="Times New Roman" w:cs="Times New Roman"/>
                <w:color w:val="000000"/>
                <w:sz w:val="28"/>
                <w:szCs w:val="28"/>
                <w:lang w:val="uk-UA" w:eastAsia="ru-RU"/>
              </w:rPr>
            </w:pPr>
            <w:r w:rsidRPr="00CE1FAD">
              <w:rPr>
                <w:rFonts w:ascii="Times New Roman" w:eastAsia="Times New Roman" w:hAnsi="Times New Roman" w:cs="Times New Roman"/>
                <w:b/>
                <w:color w:val="000000"/>
                <w:sz w:val="28"/>
                <w:szCs w:val="28"/>
                <w:lang w:val="uk-UA" w:eastAsia="ru-RU"/>
              </w:rPr>
              <w:t>№ п/п</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D2B" w:rsidRPr="00CE1FAD" w:rsidRDefault="00FA7D2B" w:rsidP="00A121AA">
            <w:pPr>
              <w:spacing w:after="0" w:line="240" w:lineRule="auto"/>
              <w:jc w:val="center"/>
              <w:rPr>
                <w:rFonts w:ascii="Times New Roman" w:eastAsia="Times New Roman" w:hAnsi="Times New Roman" w:cs="Times New Roman"/>
                <w:b/>
                <w:color w:val="000000"/>
                <w:sz w:val="28"/>
                <w:szCs w:val="28"/>
                <w:lang w:val="uk-UA" w:eastAsia="ru-RU"/>
              </w:rPr>
            </w:pPr>
            <w:r w:rsidRPr="00CE1FAD">
              <w:rPr>
                <w:rFonts w:ascii="Times New Roman" w:eastAsia="Times New Roman" w:hAnsi="Times New Roman" w:cs="Times New Roman"/>
                <w:b/>
                <w:color w:val="000000"/>
                <w:sz w:val="28"/>
                <w:szCs w:val="28"/>
                <w:lang w:val="uk-UA" w:eastAsia="ru-RU"/>
              </w:rPr>
              <w:t>Регіони України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D2B" w:rsidRPr="00CE1FAD" w:rsidRDefault="00FA7D2B" w:rsidP="00A121AA">
            <w:pPr>
              <w:spacing w:after="0" w:line="240" w:lineRule="auto"/>
              <w:jc w:val="center"/>
              <w:rPr>
                <w:rFonts w:ascii="Times New Roman" w:eastAsia="Times New Roman" w:hAnsi="Times New Roman" w:cs="Times New Roman"/>
                <w:b/>
                <w:color w:val="000000"/>
                <w:sz w:val="28"/>
                <w:szCs w:val="28"/>
                <w:lang w:val="uk-UA" w:eastAsia="ru-RU"/>
              </w:rPr>
            </w:pPr>
            <w:r w:rsidRPr="00CE1FAD">
              <w:rPr>
                <w:rFonts w:ascii="Times New Roman" w:eastAsia="Times New Roman" w:hAnsi="Times New Roman" w:cs="Times New Roman"/>
                <w:b/>
                <w:color w:val="000000"/>
                <w:sz w:val="28"/>
                <w:szCs w:val="28"/>
                <w:lang w:val="uk-UA" w:eastAsia="ru-RU"/>
              </w:rPr>
              <w:t>Бал</w:t>
            </w:r>
          </w:p>
        </w:tc>
        <w:tc>
          <w:tcPr>
            <w:tcW w:w="709" w:type="dxa"/>
            <w:tcBorders>
              <w:top w:val="single" w:sz="4" w:space="0" w:color="auto"/>
              <w:left w:val="single" w:sz="4" w:space="0" w:color="auto"/>
              <w:bottom w:val="single" w:sz="4" w:space="0" w:color="auto"/>
              <w:right w:val="single" w:sz="4" w:space="0" w:color="auto"/>
            </w:tcBorders>
            <w:vAlign w:val="center"/>
          </w:tcPr>
          <w:p w:rsidR="00FA7D2B" w:rsidRPr="00CE1FAD" w:rsidRDefault="00FA7D2B" w:rsidP="007B4344">
            <w:pPr>
              <w:spacing w:after="0" w:line="240" w:lineRule="auto"/>
              <w:jc w:val="center"/>
              <w:rPr>
                <w:rFonts w:ascii="Times New Roman" w:eastAsia="Times New Roman" w:hAnsi="Times New Roman" w:cs="Times New Roman"/>
                <w:b/>
                <w:color w:val="000000"/>
                <w:sz w:val="28"/>
                <w:szCs w:val="28"/>
                <w:lang w:val="uk-UA" w:eastAsia="ru-RU"/>
              </w:rPr>
            </w:pPr>
            <w:r w:rsidRPr="00CE1FAD">
              <w:rPr>
                <w:rFonts w:ascii="Times New Roman" w:eastAsia="Times New Roman" w:hAnsi="Times New Roman" w:cs="Times New Roman"/>
                <w:b/>
                <w:color w:val="000000"/>
                <w:sz w:val="28"/>
                <w:szCs w:val="28"/>
                <w:lang w:val="uk-UA" w:eastAsia="ru-RU"/>
              </w:rPr>
              <w:t>№ п/п</w:t>
            </w:r>
          </w:p>
        </w:tc>
        <w:tc>
          <w:tcPr>
            <w:tcW w:w="2835" w:type="dxa"/>
            <w:tcBorders>
              <w:top w:val="single" w:sz="4" w:space="0" w:color="auto"/>
              <w:left w:val="single" w:sz="4" w:space="0" w:color="auto"/>
              <w:bottom w:val="single" w:sz="4" w:space="0" w:color="auto"/>
              <w:right w:val="single" w:sz="4" w:space="0" w:color="auto"/>
            </w:tcBorders>
            <w:vAlign w:val="center"/>
          </w:tcPr>
          <w:p w:rsidR="00FA7D2B" w:rsidRPr="00CE1FAD" w:rsidRDefault="00FA7D2B" w:rsidP="00A121AA">
            <w:pPr>
              <w:jc w:val="center"/>
              <w:rPr>
                <w:rFonts w:ascii="Times New Roman" w:hAnsi="Times New Roman" w:cs="Times New Roman"/>
                <w:b/>
                <w:color w:val="000000"/>
                <w:sz w:val="28"/>
                <w:szCs w:val="28"/>
                <w:lang w:val="uk-UA"/>
              </w:rPr>
            </w:pPr>
            <w:r w:rsidRPr="00CE1FAD">
              <w:rPr>
                <w:rFonts w:ascii="Times New Roman" w:hAnsi="Times New Roman" w:cs="Times New Roman"/>
                <w:b/>
                <w:color w:val="000000"/>
                <w:sz w:val="28"/>
                <w:szCs w:val="28"/>
                <w:lang w:val="uk-UA"/>
              </w:rPr>
              <w:t>Регіони України</w:t>
            </w:r>
          </w:p>
        </w:tc>
        <w:tc>
          <w:tcPr>
            <w:tcW w:w="1134" w:type="dxa"/>
            <w:tcBorders>
              <w:top w:val="single" w:sz="4" w:space="0" w:color="auto"/>
              <w:left w:val="single" w:sz="4" w:space="0" w:color="auto"/>
              <w:bottom w:val="single" w:sz="4" w:space="0" w:color="auto"/>
              <w:right w:val="single" w:sz="4" w:space="0" w:color="auto"/>
            </w:tcBorders>
            <w:vAlign w:val="center"/>
          </w:tcPr>
          <w:p w:rsidR="00FA7D2B" w:rsidRPr="00CE1FAD" w:rsidRDefault="00FA7D2B" w:rsidP="00A121AA">
            <w:pPr>
              <w:ind w:left="-675" w:right="317" w:firstLine="708"/>
              <w:jc w:val="center"/>
              <w:rPr>
                <w:rFonts w:ascii="Times New Roman" w:hAnsi="Times New Roman" w:cs="Times New Roman"/>
                <w:b/>
                <w:color w:val="000000"/>
                <w:sz w:val="28"/>
                <w:szCs w:val="28"/>
                <w:lang w:val="uk-UA"/>
              </w:rPr>
            </w:pPr>
            <w:r w:rsidRPr="00CE1FAD">
              <w:rPr>
                <w:rFonts w:ascii="Times New Roman" w:hAnsi="Times New Roman" w:cs="Times New Roman"/>
                <w:b/>
                <w:color w:val="000000"/>
                <w:sz w:val="28"/>
                <w:szCs w:val="28"/>
                <w:lang w:val="uk-UA"/>
              </w:rPr>
              <w:t>Бал</w:t>
            </w:r>
          </w:p>
        </w:tc>
      </w:tr>
      <w:tr w:rsidR="00FA7D2B" w:rsidRPr="00362D2D" w:rsidTr="007B4344">
        <w:trPr>
          <w:trHeight w:val="375"/>
        </w:trPr>
        <w:tc>
          <w:tcPr>
            <w:tcW w:w="714" w:type="dxa"/>
            <w:tcBorders>
              <w:top w:val="single" w:sz="4" w:space="0" w:color="auto"/>
              <w:left w:val="single" w:sz="4" w:space="0" w:color="auto"/>
              <w:bottom w:val="single" w:sz="4" w:space="0" w:color="auto"/>
              <w:right w:val="single" w:sz="4" w:space="0" w:color="auto"/>
            </w:tcBorders>
          </w:tcPr>
          <w:p w:rsidR="00FA7D2B" w:rsidRPr="007B4344" w:rsidRDefault="00FA7D2B" w:rsidP="007B4344">
            <w:pPr>
              <w:spacing w:after="0" w:line="240" w:lineRule="auto"/>
              <w:jc w:val="center"/>
              <w:rPr>
                <w:rFonts w:ascii="Times New Roman" w:eastAsia="Times New Roman" w:hAnsi="Times New Roman" w:cs="Times New Roman"/>
                <w:i/>
                <w:color w:val="000000"/>
                <w:sz w:val="28"/>
                <w:szCs w:val="28"/>
                <w:lang w:val="uk-UA" w:eastAsia="ru-RU"/>
              </w:rPr>
            </w:pPr>
            <w:r w:rsidRPr="007B4344">
              <w:rPr>
                <w:rFonts w:ascii="Times New Roman" w:eastAsia="Times New Roman" w:hAnsi="Times New Roman" w:cs="Times New Roman"/>
                <w:i/>
                <w:color w:val="000000"/>
                <w:sz w:val="28"/>
                <w:szCs w:val="28"/>
                <w:lang w:val="uk-UA" w:eastAsia="ru-RU"/>
              </w:rPr>
              <w:t>1</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FA7D2B" w:rsidRPr="00362D2D" w:rsidRDefault="00FA7D2B" w:rsidP="00036FCE">
            <w:pPr>
              <w:spacing w:after="0" w:line="240" w:lineRule="auto"/>
              <w:rPr>
                <w:rFonts w:ascii="Times New Roman" w:eastAsia="Times New Roman" w:hAnsi="Times New Roman" w:cs="Times New Roman"/>
                <w:color w:val="000000"/>
                <w:sz w:val="28"/>
                <w:szCs w:val="28"/>
                <w:lang w:eastAsia="ru-RU"/>
              </w:rPr>
            </w:pPr>
            <w:r w:rsidRPr="00362D2D">
              <w:rPr>
                <w:rFonts w:ascii="Times New Roman" w:eastAsia="Times New Roman" w:hAnsi="Times New Roman" w:cs="Times New Roman"/>
                <w:color w:val="000000"/>
                <w:sz w:val="28"/>
                <w:szCs w:val="28"/>
                <w:lang w:eastAsia="ru-RU"/>
              </w:rPr>
              <w:t>Київ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A7D2B" w:rsidRPr="00362D2D" w:rsidRDefault="00FA7D2B" w:rsidP="00036FCE">
            <w:pPr>
              <w:spacing w:after="0" w:line="240" w:lineRule="auto"/>
              <w:rPr>
                <w:rFonts w:ascii="Times New Roman" w:eastAsia="Times New Roman" w:hAnsi="Times New Roman" w:cs="Times New Roman"/>
                <w:color w:val="000000"/>
                <w:sz w:val="28"/>
                <w:szCs w:val="28"/>
                <w:lang w:eastAsia="ru-RU"/>
              </w:rPr>
            </w:pPr>
            <w:r w:rsidRPr="00362D2D">
              <w:rPr>
                <w:rFonts w:ascii="Times New Roman" w:eastAsia="Times New Roman" w:hAnsi="Times New Roman" w:cs="Times New Roman"/>
                <w:color w:val="000000"/>
                <w:sz w:val="28"/>
                <w:szCs w:val="28"/>
                <w:lang w:eastAsia="ru-RU"/>
              </w:rPr>
              <w:t>4,21</w:t>
            </w:r>
          </w:p>
        </w:tc>
        <w:tc>
          <w:tcPr>
            <w:tcW w:w="709" w:type="dxa"/>
            <w:tcBorders>
              <w:top w:val="single" w:sz="4" w:space="0" w:color="auto"/>
              <w:left w:val="single" w:sz="4" w:space="0" w:color="auto"/>
              <w:bottom w:val="single" w:sz="4" w:space="0" w:color="auto"/>
              <w:right w:val="single" w:sz="4" w:space="0" w:color="auto"/>
            </w:tcBorders>
          </w:tcPr>
          <w:p w:rsidR="00FA7D2B" w:rsidRPr="007B4344" w:rsidRDefault="00FA7D2B" w:rsidP="007B4344">
            <w:pPr>
              <w:spacing w:after="0" w:line="240" w:lineRule="auto"/>
              <w:jc w:val="center"/>
              <w:rPr>
                <w:rFonts w:ascii="Times New Roman" w:eastAsia="Times New Roman" w:hAnsi="Times New Roman" w:cs="Times New Roman"/>
                <w:i/>
                <w:color w:val="000000"/>
                <w:sz w:val="28"/>
                <w:szCs w:val="28"/>
                <w:lang w:val="uk-UA" w:eastAsia="ru-RU"/>
              </w:rPr>
            </w:pPr>
            <w:r w:rsidRPr="007B4344">
              <w:rPr>
                <w:rFonts w:ascii="Times New Roman" w:eastAsia="Times New Roman" w:hAnsi="Times New Roman" w:cs="Times New Roman"/>
                <w:i/>
                <w:color w:val="000000"/>
                <w:sz w:val="28"/>
                <w:szCs w:val="28"/>
                <w:lang w:val="uk-UA" w:eastAsia="ru-RU"/>
              </w:rPr>
              <w:t>12</w:t>
            </w:r>
          </w:p>
        </w:tc>
        <w:tc>
          <w:tcPr>
            <w:tcW w:w="2835" w:type="dxa"/>
            <w:tcBorders>
              <w:top w:val="single" w:sz="4" w:space="0" w:color="auto"/>
              <w:left w:val="single" w:sz="4" w:space="0" w:color="auto"/>
              <w:bottom w:val="single" w:sz="4" w:space="0" w:color="auto"/>
              <w:right w:val="single" w:sz="4" w:space="0" w:color="auto"/>
            </w:tcBorders>
            <w:vAlign w:val="center"/>
          </w:tcPr>
          <w:p w:rsidR="00FA7D2B" w:rsidRPr="00362D2D" w:rsidRDefault="00FA7D2B" w:rsidP="007B4344">
            <w:pPr>
              <w:rPr>
                <w:rFonts w:ascii="Times New Roman" w:hAnsi="Times New Roman" w:cs="Times New Roman"/>
                <w:color w:val="000000"/>
                <w:sz w:val="28"/>
                <w:szCs w:val="28"/>
              </w:rPr>
            </w:pPr>
            <w:r w:rsidRPr="00362D2D">
              <w:rPr>
                <w:rFonts w:ascii="Times New Roman" w:hAnsi="Times New Roman" w:cs="Times New Roman"/>
                <w:color w:val="000000"/>
                <w:sz w:val="28"/>
                <w:szCs w:val="28"/>
              </w:rPr>
              <w:t>Одеська область</w:t>
            </w:r>
          </w:p>
        </w:tc>
        <w:tc>
          <w:tcPr>
            <w:tcW w:w="1134" w:type="dxa"/>
            <w:tcBorders>
              <w:top w:val="single" w:sz="4" w:space="0" w:color="auto"/>
              <w:left w:val="single" w:sz="4" w:space="0" w:color="auto"/>
              <w:bottom w:val="single" w:sz="4" w:space="0" w:color="auto"/>
              <w:right w:val="single" w:sz="4" w:space="0" w:color="auto"/>
            </w:tcBorders>
          </w:tcPr>
          <w:p w:rsidR="00FA7D2B" w:rsidRPr="00362D2D" w:rsidRDefault="00FA7D2B" w:rsidP="007B4344">
            <w:pPr>
              <w:ind w:left="-675" w:right="317" w:firstLine="708"/>
              <w:rPr>
                <w:rFonts w:ascii="Times New Roman" w:hAnsi="Times New Roman" w:cs="Times New Roman"/>
                <w:color w:val="000000"/>
                <w:sz w:val="28"/>
                <w:szCs w:val="28"/>
              </w:rPr>
            </w:pPr>
            <w:r w:rsidRPr="00362D2D">
              <w:rPr>
                <w:rFonts w:ascii="Times New Roman" w:hAnsi="Times New Roman" w:cs="Times New Roman"/>
                <w:color w:val="000000"/>
                <w:sz w:val="28"/>
                <w:szCs w:val="28"/>
              </w:rPr>
              <w:t>3,94</w:t>
            </w:r>
          </w:p>
        </w:tc>
      </w:tr>
      <w:tr w:rsidR="00FA7D2B" w:rsidRPr="00362D2D" w:rsidTr="007B4344">
        <w:trPr>
          <w:trHeight w:val="375"/>
        </w:trPr>
        <w:tc>
          <w:tcPr>
            <w:tcW w:w="714" w:type="dxa"/>
            <w:tcBorders>
              <w:top w:val="single" w:sz="4" w:space="0" w:color="auto"/>
              <w:left w:val="single" w:sz="4" w:space="0" w:color="auto"/>
              <w:bottom w:val="single" w:sz="4" w:space="0" w:color="auto"/>
              <w:right w:val="single" w:sz="4" w:space="0" w:color="auto"/>
            </w:tcBorders>
          </w:tcPr>
          <w:p w:rsidR="00FA7D2B" w:rsidRPr="007B4344" w:rsidRDefault="00FA7D2B" w:rsidP="007B4344">
            <w:pPr>
              <w:spacing w:after="0" w:line="240" w:lineRule="auto"/>
              <w:jc w:val="center"/>
              <w:rPr>
                <w:rFonts w:ascii="Times New Roman" w:eastAsia="Times New Roman" w:hAnsi="Times New Roman" w:cs="Times New Roman"/>
                <w:i/>
                <w:color w:val="000000"/>
                <w:sz w:val="28"/>
                <w:szCs w:val="28"/>
                <w:lang w:val="uk-UA" w:eastAsia="ru-RU"/>
              </w:rPr>
            </w:pPr>
            <w:r w:rsidRPr="007B4344">
              <w:rPr>
                <w:rFonts w:ascii="Times New Roman" w:eastAsia="Times New Roman" w:hAnsi="Times New Roman" w:cs="Times New Roman"/>
                <w:i/>
                <w:color w:val="000000"/>
                <w:sz w:val="28"/>
                <w:szCs w:val="28"/>
                <w:lang w:val="uk-UA" w:eastAsia="ru-RU"/>
              </w:rPr>
              <w:t>2</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FA7D2B" w:rsidRPr="00362D2D" w:rsidRDefault="00FA7D2B" w:rsidP="00036FCE">
            <w:pPr>
              <w:spacing w:after="0" w:line="240" w:lineRule="auto"/>
              <w:rPr>
                <w:rFonts w:ascii="Times New Roman" w:eastAsia="Times New Roman" w:hAnsi="Times New Roman" w:cs="Times New Roman"/>
                <w:color w:val="000000"/>
                <w:sz w:val="28"/>
                <w:szCs w:val="28"/>
                <w:lang w:eastAsia="ru-RU"/>
              </w:rPr>
            </w:pPr>
            <w:r w:rsidRPr="00362D2D">
              <w:rPr>
                <w:rFonts w:ascii="Times New Roman" w:eastAsia="Times New Roman" w:hAnsi="Times New Roman" w:cs="Times New Roman"/>
                <w:color w:val="000000"/>
                <w:sz w:val="28"/>
                <w:szCs w:val="28"/>
                <w:lang w:eastAsia="ru-RU"/>
              </w:rPr>
              <w:t>Дніпропетровська область</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A7D2B" w:rsidRPr="00362D2D" w:rsidRDefault="00FA7D2B" w:rsidP="00036FCE">
            <w:pPr>
              <w:spacing w:after="0" w:line="240" w:lineRule="auto"/>
              <w:rPr>
                <w:rFonts w:ascii="Times New Roman" w:eastAsia="Times New Roman" w:hAnsi="Times New Roman" w:cs="Times New Roman"/>
                <w:color w:val="000000"/>
                <w:sz w:val="28"/>
                <w:szCs w:val="28"/>
                <w:lang w:eastAsia="ru-RU"/>
              </w:rPr>
            </w:pPr>
            <w:r w:rsidRPr="00362D2D">
              <w:rPr>
                <w:rFonts w:ascii="Times New Roman" w:eastAsia="Times New Roman" w:hAnsi="Times New Roman" w:cs="Times New Roman"/>
                <w:color w:val="000000"/>
                <w:sz w:val="28"/>
                <w:szCs w:val="28"/>
                <w:lang w:eastAsia="ru-RU"/>
              </w:rPr>
              <w:t>4,12</w:t>
            </w:r>
          </w:p>
        </w:tc>
        <w:tc>
          <w:tcPr>
            <w:tcW w:w="709" w:type="dxa"/>
            <w:tcBorders>
              <w:top w:val="single" w:sz="4" w:space="0" w:color="auto"/>
              <w:left w:val="single" w:sz="4" w:space="0" w:color="auto"/>
              <w:bottom w:val="single" w:sz="4" w:space="0" w:color="auto"/>
              <w:right w:val="single" w:sz="4" w:space="0" w:color="auto"/>
            </w:tcBorders>
          </w:tcPr>
          <w:p w:rsidR="00FA7D2B" w:rsidRPr="007B4344" w:rsidRDefault="00FA7D2B" w:rsidP="007B4344">
            <w:pPr>
              <w:spacing w:after="0" w:line="240" w:lineRule="auto"/>
              <w:jc w:val="center"/>
              <w:rPr>
                <w:rFonts w:ascii="Times New Roman" w:eastAsia="Times New Roman" w:hAnsi="Times New Roman" w:cs="Times New Roman"/>
                <w:i/>
                <w:color w:val="000000"/>
                <w:sz w:val="28"/>
                <w:szCs w:val="28"/>
                <w:lang w:val="uk-UA" w:eastAsia="ru-RU"/>
              </w:rPr>
            </w:pPr>
            <w:r w:rsidRPr="007B4344">
              <w:rPr>
                <w:rFonts w:ascii="Times New Roman" w:eastAsia="Times New Roman" w:hAnsi="Times New Roman" w:cs="Times New Roman"/>
                <w:i/>
                <w:color w:val="000000"/>
                <w:sz w:val="28"/>
                <w:szCs w:val="28"/>
                <w:lang w:val="uk-UA" w:eastAsia="ru-RU"/>
              </w:rPr>
              <w:t>13</w:t>
            </w:r>
          </w:p>
        </w:tc>
        <w:tc>
          <w:tcPr>
            <w:tcW w:w="2835" w:type="dxa"/>
            <w:tcBorders>
              <w:top w:val="single" w:sz="4" w:space="0" w:color="auto"/>
              <w:left w:val="single" w:sz="4" w:space="0" w:color="auto"/>
              <w:bottom w:val="single" w:sz="4" w:space="0" w:color="auto"/>
              <w:right w:val="single" w:sz="4" w:space="0" w:color="auto"/>
            </w:tcBorders>
            <w:vAlign w:val="center"/>
          </w:tcPr>
          <w:p w:rsidR="00FA7D2B" w:rsidRPr="00362D2D" w:rsidRDefault="00FA7D2B" w:rsidP="007B4344">
            <w:pPr>
              <w:rPr>
                <w:rFonts w:ascii="Times New Roman" w:hAnsi="Times New Roman" w:cs="Times New Roman"/>
                <w:color w:val="000000"/>
                <w:sz w:val="28"/>
                <w:szCs w:val="28"/>
              </w:rPr>
            </w:pPr>
            <w:r w:rsidRPr="00362D2D">
              <w:rPr>
                <w:rFonts w:ascii="Times New Roman" w:hAnsi="Times New Roman" w:cs="Times New Roman"/>
                <w:color w:val="000000"/>
                <w:sz w:val="28"/>
                <w:szCs w:val="28"/>
              </w:rPr>
              <w:t>Луганська область</w:t>
            </w:r>
          </w:p>
        </w:tc>
        <w:tc>
          <w:tcPr>
            <w:tcW w:w="1134" w:type="dxa"/>
            <w:tcBorders>
              <w:top w:val="single" w:sz="4" w:space="0" w:color="auto"/>
              <w:left w:val="single" w:sz="4" w:space="0" w:color="auto"/>
              <w:bottom w:val="single" w:sz="4" w:space="0" w:color="auto"/>
              <w:right w:val="single" w:sz="4" w:space="0" w:color="auto"/>
            </w:tcBorders>
          </w:tcPr>
          <w:p w:rsidR="00FA7D2B" w:rsidRPr="00362D2D" w:rsidRDefault="00FA7D2B" w:rsidP="007B4344">
            <w:pPr>
              <w:ind w:left="-675" w:right="317" w:firstLine="708"/>
              <w:rPr>
                <w:rFonts w:ascii="Times New Roman" w:hAnsi="Times New Roman" w:cs="Times New Roman"/>
                <w:color w:val="000000"/>
                <w:sz w:val="28"/>
                <w:szCs w:val="28"/>
              </w:rPr>
            </w:pPr>
            <w:r w:rsidRPr="00362D2D">
              <w:rPr>
                <w:rFonts w:ascii="Times New Roman" w:hAnsi="Times New Roman" w:cs="Times New Roman"/>
                <w:color w:val="000000"/>
                <w:sz w:val="28"/>
                <w:szCs w:val="28"/>
              </w:rPr>
              <w:t>3,92</w:t>
            </w:r>
          </w:p>
        </w:tc>
      </w:tr>
      <w:tr w:rsidR="00FA7D2B" w:rsidRPr="00362D2D" w:rsidTr="007B4344">
        <w:trPr>
          <w:trHeight w:val="385"/>
        </w:trPr>
        <w:tc>
          <w:tcPr>
            <w:tcW w:w="714" w:type="dxa"/>
            <w:tcBorders>
              <w:top w:val="single" w:sz="4" w:space="0" w:color="auto"/>
              <w:left w:val="single" w:sz="4" w:space="0" w:color="auto"/>
              <w:bottom w:val="single" w:sz="4" w:space="0" w:color="auto"/>
              <w:right w:val="single" w:sz="4" w:space="0" w:color="auto"/>
            </w:tcBorders>
          </w:tcPr>
          <w:p w:rsidR="00FA7D2B" w:rsidRPr="007B4344" w:rsidRDefault="00FA7D2B" w:rsidP="007B4344">
            <w:pPr>
              <w:spacing w:after="0" w:line="240" w:lineRule="auto"/>
              <w:jc w:val="center"/>
              <w:rPr>
                <w:rFonts w:ascii="Times New Roman" w:eastAsia="Times New Roman" w:hAnsi="Times New Roman" w:cs="Times New Roman"/>
                <w:i/>
                <w:color w:val="000000"/>
                <w:sz w:val="28"/>
                <w:szCs w:val="28"/>
                <w:lang w:val="uk-UA" w:eastAsia="ru-RU"/>
              </w:rPr>
            </w:pPr>
            <w:r w:rsidRPr="007B4344">
              <w:rPr>
                <w:rFonts w:ascii="Times New Roman" w:eastAsia="Times New Roman" w:hAnsi="Times New Roman" w:cs="Times New Roman"/>
                <w:i/>
                <w:color w:val="000000"/>
                <w:sz w:val="28"/>
                <w:szCs w:val="28"/>
                <w:lang w:val="uk-UA" w:eastAsia="ru-RU"/>
              </w:rPr>
              <w:t>3</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FA7D2B" w:rsidRPr="00362D2D" w:rsidRDefault="00FA7D2B" w:rsidP="00036FCE">
            <w:pPr>
              <w:spacing w:after="0" w:line="240" w:lineRule="auto"/>
              <w:rPr>
                <w:rFonts w:ascii="Times New Roman" w:eastAsia="Times New Roman" w:hAnsi="Times New Roman" w:cs="Times New Roman"/>
                <w:color w:val="000000"/>
                <w:sz w:val="28"/>
                <w:szCs w:val="28"/>
                <w:lang w:eastAsia="ru-RU"/>
              </w:rPr>
            </w:pPr>
            <w:r w:rsidRPr="00362D2D">
              <w:rPr>
                <w:rFonts w:ascii="Times New Roman" w:eastAsia="Times New Roman" w:hAnsi="Times New Roman" w:cs="Times New Roman"/>
                <w:color w:val="000000"/>
                <w:sz w:val="28"/>
                <w:szCs w:val="28"/>
                <w:lang w:eastAsia="ru-RU"/>
              </w:rPr>
              <w:t>Закарпатська область</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A7D2B" w:rsidRPr="00362D2D" w:rsidRDefault="00FA7D2B" w:rsidP="00036FCE">
            <w:pPr>
              <w:spacing w:after="0" w:line="240" w:lineRule="auto"/>
              <w:rPr>
                <w:rFonts w:ascii="Times New Roman" w:eastAsia="Times New Roman" w:hAnsi="Times New Roman" w:cs="Times New Roman"/>
                <w:color w:val="000000"/>
                <w:sz w:val="28"/>
                <w:szCs w:val="28"/>
                <w:lang w:eastAsia="ru-RU"/>
              </w:rPr>
            </w:pPr>
            <w:r w:rsidRPr="00362D2D">
              <w:rPr>
                <w:rFonts w:ascii="Times New Roman" w:eastAsia="Times New Roman" w:hAnsi="Times New Roman" w:cs="Times New Roman"/>
                <w:color w:val="000000"/>
                <w:sz w:val="28"/>
                <w:szCs w:val="28"/>
                <w:lang w:eastAsia="ru-RU"/>
              </w:rPr>
              <w:t>4,09</w:t>
            </w:r>
          </w:p>
        </w:tc>
        <w:tc>
          <w:tcPr>
            <w:tcW w:w="709" w:type="dxa"/>
            <w:tcBorders>
              <w:top w:val="single" w:sz="4" w:space="0" w:color="auto"/>
              <w:left w:val="single" w:sz="4" w:space="0" w:color="auto"/>
              <w:bottom w:val="single" w:sz="4" w:space="0" w:color="auto"/>
              <w:right w:val="single" w:sz="4" w:space="0" w:color="auto"/>
            </w:tcBorders>
          </w:tcPr>
          <w:p w:rsidR="00FA7D2B" w:rsidRPr="007B4344" w:rsidRDefault="00FA7D2B" w:rsidP="007B4344">
            <w:pPr>
              <w:spacing w:after="0" w:line="240" w:lineRule="auto"/>
              <w:jc w:val="center"/>
              <w:rPr>
                <w:rFonts w:ascii="Times New Roman" w:eastAsia="Times New Roman" w:hAnsi="Times New Roman" w:cs="Times New Roman"/>
                <w:i/>
                <w:color w:val="000000"/>
                <w:sz w:val="28"/>
                <w:szCs w:val="28"/>
                <w:lang w:val="uk-UA" w:eastAsia="ru-RU"/>
              </w:rPr>
            </w:pPr>
            <w:r w:rsidRPr="007B4344">
              <w:rPr>
                <w:rFonts w:ascii="Times New Roman" w:eastAsia="Times New Roman" w:hAnsi="Times New Roman" w:cs="Times New Roman"/>
                <w:i/>
                <w:color w:val="000000"/>
                <w:sz w:val="28"/>
                <w:szCs w:val="28"/>
                <w:lang w:val="uk-UA" w:eastAsia="ru-RU"/>
              </w:rPr>
              <w:t>14</w:t>
            </w:r>
          </w:p>
        </w:tc>
        <w:tc>
          <w:tcPr>
            <w:tcW w:w="2835" w:type="dxa"/>
            <w:tcBorders>
              <w:top w:val="single" w:sz="4" w:space="0" w:color="auto"/>
              <w:left w:val="single" w:sz="4" w:space="0" w:color="auto"/>
              <w:bottom w:val="single" w:sz="4" w:space="0" w:color="auto"/>
              <w:right w:val="single" w:sz="4" w:space="0" w:color="auto"/>
            </w:tcBorders>
            <w:vAlign w:val="center"/>
          </w:tcPr>
          <w:p w:rsidR="00FA7D2B" w:rsidRPr="00362D2D" w:rsidRDefault="00FA7D2B" w:rsidP="007B4344">
            <w:pPr>
              <w:rPr>
                <w:rFonts w:ascii="Times New Roman" w:hAnsi="Times New Roman" w:cs="Times New Roman"/>
                <w:color w:val="000000"/>
                <w:sz w:val="28"/>
                <w:szCs w:val="28"/>
              </w:rPr>
            </w:pPr>
            <w:r w:rsidRPr="00362D2D">
              <w:rPr>
                <w:rFonts w:ascii="Times New Roman" w:hAnsi="Times New Roman" w:cs="Times New Roman"/>
                <w:color w:val="000000"/>
                <w:sz w:val="28"/>
                <w:szCs w:val="28"/>
              </w:rPr>
              <w:t>Херсонська область</w:t>
            </w:r>
          </w:p>
        </w:tc>
        <w:tc>
          <w:tcPr>
            <w:tcW w:w="1134" w:type="dxa"/>
            <w:tcBorders>
              <w:top w:val="single" w:sz="4" w:space="0" w:color="auto"/>
              <w:left w:val="single" w:sz="4" w:space="0" w:color="auto"/>
              <w:bottom w:val="single" w:sz="4" w:space="0" w:color="auto"/>
              <w:right w:val="single" w:sz="4" w:space="0" w:color="auto"/>
            </w:tcBorders>
          </w:tcPr>
          <w:p w:rsidR="00FA7D2B" w:rsidRPr="00362D2D" w:rsidRDefault="00FA7D2B" w:rsidP="007B4344">
            <w:pPr>
              <w:ind w:left="-675" w:right="317" w:firstLine="708"/>
              <w:rPr>
                <w:rFonts w:ascii="Times New Roman" w:hAnsi="Times New Roman" w:cs="Times New Roman"/>
                <w:color w:val="000000"/>
                <w:sz w:val="28"/>
                <w:szCs w:val="28"/>
              </w:rPr>
            </w:pPr>
            <w:r w:rsidRPr="00362D2D">
              <w:rPr>
                <w:rFonts w:ascii="Times New Roman" w:hAnsi="Times New Roman" w:cs="Times New Roman"/>
                <w:color w:val="000000"/>
                <w:sz w:val="28"/>
                <w:szCs w:val="28"/>
              </w:rPr>
              <w:t>3,90</w:t>
            </w:r>
          </w:p>
        </w:tc>
      </w:tr>
      <w:tr w:rsidR="00FA7D2B" w:rsidRPr="00362D2D" w:rsidTr="007B4344">
        <w:trPr>
          <w:trHeight w:val="375"/>
        </w:trPr>
        <w:tc>
          <w:tcPr>
            <w:tcW w:w="714" w:type="dxa"/>
            <w:tcBorders>
              <w:top w:val="single" w:sz="4" w:space="0" w:color="auto"/>
              <w:left w:val="single" w:sz="4" w:space="0" w:color="auto"/>
              <w:bottom w:val="single" w:sz="4" w:space="0" w:color="auto"/>
              <w:right w:val="single" w:sz="4" w:space="0" w:color="auto"/>
            </w:tcBorders>
          </w:tcPr>
          <w:p w:rsidR="00FA7D2B" w:rsidRPr="007B4344" w:rsidRDefault="00FA7D2B" w:rsidP="007B4344">
            <w:pPr>
              <w:spacing w:after="0" w:line="240" w:lineRule="auto"/>
              <w:jc w:val="center"/>
              <w:rPr>
                <w:rFonts w:ascii="Times New Roman" w:eastAsia="Times New Roman" w:hAnsi="Times New Roman" w:cs="Times New Roman"/>
                <w:i/>
                <w:color w:val="000000"/>
                <w:sz w:val="28"/>
                <w:szCs w:val="28"/>
                <w:lang w:val="uk-UA" w:eastAsia="ru-RU"/>
              </w:rPr>
            </w:pPr>
            <w:r w:rsidRPr="007B4344">
              <w:rPr>
                <w:rFonts w:ascii="Times New Roman" w:eastAsia="Times New Roman" w:hAnsi="Times New Roman" w:cs="Times New Roman"/>
                <w:i/>
                <w:color w:val="000000"/>
                <w:sz w:val="28"/>
                <w:szCs w:val="28"/>
                <w:lang w:val="uk-UA" w:eastAsia="ru-RU"/>
              </w:rPr>
              <w:t>4</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FA7D2B" w:rsidRPr="00362D2D" w:rsidRDefault="00FA7D2B" w:rsidP="00036FCE">
            <w:pPr>
              <w:spacing w:after="0" w:line="240" w:lineRule="auto"/>
              <w:rPr>
                <w:rFonts w:ascii="Times New Roman" w:eastAsia="Times New Roman" w:hAnsi="Times New Roman" w:cs="Times New Roman"/>
                <w:color w:val="000000"/>
                <w:sz w:val="28"/>
                <w:szCs w:val="28"/>
                <w:lang w:eastAsia="ru-RU"/>
              </w:rPr>
            </w:pPr>
            <w:r w:rsidRPr="00362D2D">
              <w:rPr>
                <w:rFonts w:ascii="Times New Roman" w:eastAsia="Times New Roman" w:hAnsi="Times New Roman" w:cs="Times New Roman"/>
                <w:color w:val="000000"/>
                <w:sz w:val="28"/>
                <w:szCs w:val="28"/>
                <w:lang w:eastAsia="ru-RU"/>
              </w:rPr>
              <w:t>Львівська область</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A7D2B" w:rsidRPr="00362D2D" w:rsidRDefault="00FA7D2B" w:rsidP="00036FCE">
            <w:pPr>
              <w:spacing w:after="0" w:line="240" w:lineRule="auto"/>
              <w:rPr>
                <w:rFonts w:ascii="Times New Roman" w:eastAsia="Times New Roman" w:hAnsi="Times New Roman" w:cs="Times New Roman"/>
                <w:color w:val="000000"/>
                <w:sz w:val="28"/>
                <w:szCs w:val="28"/>
                <w:lang w:eastAsia="ru-RU"/>
              </w:rPr>
            </w:pPr>
            <w:r w:rsidRPr="00362D2D">
              <w:rPr>
                <w:rFonts w:ascii="Times New Roman" w:eastAsia="Times New Roman" w:hAnsi="Times New Roman" w:cs="Times New Roman"/>
                <w:color w:val="000000"/>
                <w:sz w:val="28"/>
                <w:szCs w:val="28"/>
                <w:lang w:eastAsia="ru-RU"/>
              </w:rPr>
              <w:t>4,09</w:t>
            </w:r>
          </w:p>
        </w:tc>
        <w:tc>
          <w:tcPr>
            <w:tcW w:w="709" w:type="dxa"/>
            <w:tcBorders>
              <w:top w:val="single" w:sz="4" w:space="0" w:color="auto"/>
              <w:left w:val="single" w:sz="4" w:space="0" w:color="auto"/>
              <w:bottom w:val="single" w:sz="4" w:space="0" w:color="auto"/>
              <w:right w:val="single" w:sz="4" w:space="0" w:color="auto"/>
            </w:tcBorders>
          </w:tcPr>
          <w:p w:rsidR="00FA7D2B" w:rsidRPr="007B4344" w:rsidRDefault="00FA7D2B" w:rsidP="007B4344">
            <w:pPr>
              <w:spacing w:after="0" w:line="240" w:lineRule="auto"/>
              <w:jc w:val="center"/>
              <w:rPr>
                <w:rFonts w:ascii="Times New Roman" w:eastAsia="Times New Roman" w:hAnsi="Times New Roman" w:cs="Times New Roman"/>
                <w:i/>
                <w:color w:val="000000"/>
                <w:sz w:val="28"/>
                <w:szCs w:val="28"/>
                <w:lang w:val="uk-UA" w:eastAsia="ru-RU"/>
              </w:rPr>
            </w:pPr>
            <w:r w:rsidRPr="007B4344">
              <w:rPr>
                <w:rFonts w:ascii="Times New Roman" w:eastAsia="Times New Roman" w:hAnsi="Times New Roman" w:cs="Times New Roman"/>
                <w:i/>
                <w:color w:val="000000"/>
                <w:sz w:val="28"/>
                <w:szCs w:val="28"/>
                <w:lang w:val="uk-UA" w:eastAsia="ru-RU"/>
              </w:rPr>
              <w:t>15</w:t>
            </w:r>
          </w:p>
        </w:tc>
        <w:tc>
          <w:tcPr>
            <w:tcW w:w="2835" w:type="dxa"/>
            <w:tcBorders>
              <w:top w:val="single" w:sz="4" w:space="0" w:color="auto"/>
              <w:left w:val="single" w:sz="4" w:space="0" w:color="auto"/>
              <w:bottom w:val="single" w:sz="4" w:space="0" w:color="auto"/>
              <w:right w:val="single" w:sz="4" w:space="0" w:color="auto"/>
            </w:tcBorders>
            <w:vAlign w:val="center"/>
          </w:tcPr>
          <w:p w:rsidR="00FA7D2B" w:rsidRPr="00362D2D" w:rsidRDefault="00FA7D2B" w:rsidP="007B4344">
            <w:pPr>
              <w:rPr>
                <w:rFonts w:ascii="Times New Roman" w:hAnsi="Times New Roman" w:cs="Times New Roman"/>
                <w:color w:val="000000"/>
                <w:sz w:val="28"/>
                <w:szCs w:val="28"/>
              </w:rPr>
            </w:pPr>
            <w:r w:rsidRPr="00362D2D">
              <w:rPr>
                <w:rFonts w:ascii="Times New Roman" w:hAnsi="Times New Roman" w:cs="Times New Roman"/>
                <w:color w:val="000000"/>
                <w:sz w:val="28"/>
                <w:szCs w:val="28"/>
              </w:rPr>
              <w:t>Волинська область</w:t>
            </w:r>
          </w:p>
        </w:tc>
        <w:tc>
          <w:tcPr>
            <w:tcW w:w="1134" w:type="dxa"/>
            <w:tcBorders>
              <w:top w:val="single" w:sz="4" w:space="0" w:color="auto"/>
              <w:left w:val="single" w:sz="4" w:space="0" w:color="auto"/>
              <w:bottom w:val="single" w:sz="4" w:space="0" w:color="auto"/>
              <w:right w:val="single" w:sz="4" w:space="0" w:color="auto"/>
            </w:tcBorders>
          </w:tcPr>
          <w:p w:rsidR="00FA7D2B" w:rsidRPr="00362D2D" w:rsidRDefault="00FA7D2B" w:rsidP="007B4344">
            <w:pPr>
              <w:ind w:left="-675" w:right="317" w:firstLine="708"/>
              <w:rPr>
                <w:rFonts w:ascii="Times New Roman" w:hAnsi="Times New Roman" w:cs="Times New Roman"/>
                <w:color w:val="000000"/>
                <w:sz w:val="28"/>
                <w:szCs w:val="28"/>
              </w:rPr>
            </w:pPr>
            <w:r w:rsidRPr="00362D2D">
              <w:rPr>
                <w:rFonts w:ascii="Times New Roman" w:hAnsi="Times New Roman" w:cs="Times New Roman"/>
                <w:color w:val="000000"/>
                <w:sz w:val="28"/>
                <w:szCs w:val="28"/>
              </w:rPr>
              <w:t>3,88</w:t>
            </w:r>
          </w:p>
        </w:tc>
      </w:tr>
      <w:tr w:rsidR="00FA7D2B" w:rsidRPr="00362D2D" w:rsidTr="007B4344">
        <w:trPr>
          <w:trHeight w:val="375"/>
        </w:trPr>
        <w:tc>
          <w:tcPr>
            <w:tcW w:w="714" w:type="dxa"/>
            <w:tcBorders>
              <w:top w:val="single" w:sz="4" w:space="0" w:color="auto"/>
              <w:left w:val="single" w:sz="4" w:space="0" w:color="auto"/>
              <w:bottom w:val="single" w:sz="4" w:space="0" w:color="auto"/>
              <w:right w:val="single" w:sz="4" w:space="0" w:color="auto"/>
            </w:tcBorders>
          </w:tcPr>
          <w:p w:rsidR="00FA7D2B" w:rsidRPr="007B4344" w:rsidRDefault="00FA7D2B" w:rsidP="007B4344">
            <w:pPr>
              <w:spacing w:after="0" w:line="240" w:lineRule="auto"/>
              <w:jc w:val="center"/>
              <w:rPr>
                <w:rFonts w:ascii="Times New Roman" w:eastAsia="Times New Roman" w:hAnsi="Times New Roman" w:cs="Times New Roman"/>
                <w:i/>
                <w:color w:val="000000"/>
                <w:sz w:val="28"/>
                <w:szCs w:val="28"/>
                <w:lang w:val="uk-UA" w:eastAsia="ru-RU"/>
              </w:rPr>
            </w:pPr>
            <w:r w:rsidRPr="007B4344">
              <w:rPr>
                <w:rFonts w:ascii="Times New Roman" w:eastAsia="Times New Roman" w:hAnsi="Times New Roman" w:cs="Times New Roman"/>
                <w:i/>
                <w:color w:val="000000"/>
                <w:sz w:val="28"/>
                <w:szCs w:val="28"/>
                <w:lang w:val="uk-UA" w:eastAsia="ru-RU"/>
              </w:rPr>
              <w:t>5</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FA7D2B" w:rsidRPr="00362D2D" w:rsidRDefault="00FA7D2B" w:rsidP="00036FCE">
            <w:pPr>
              <w:spacing w:after="0" w:line="240" w:lineRule="auto"/>
              <w:rPr>
                <w:rFonts w:ascii="Times New Roman" w:eastAsia="Times New Roman" w:hAnsi="Times New Roman" w:cs="Times New Roman"/>
                <w:color w:val="000000"/>
                <w:sz w:val="28"/>
                <w:szCs w:val="28"/>
                <w:lang w:eastAsia="ru-RU"/>
              </w:rPr>
            </w:pPr>
            <w:r w:rsidRPr="00362D2D">
              <w:rPr>
                <w:rFonts w:ascii="Times New Roman" w:eastAsia="Times New Roman" w:hAnsi="Times New Roman" w:cs="Times New Roman"/>
                <w:color w:val="000000"/>
                <w:sz w:val="28"/>
                <w:szCs w:val="28"/>
                <w:lang w:eastAsia="ru-RU"/>
              </w:rPr>
              <w:t>АР Крим</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A7D2B" w:rsidRPr="00362D2D" w:rsidRDefault="00FA7D2B" w:rsidP="00036FCE">
            <w:pPr>
              <w:spacing w:after="0" w:line="240" w:lineRule="auto"/>
              <w:rPr>
                <w:rFonts w:ascii="Times New Roman" w:eastAsia="Times New Roman" w:hAnsi="Times New Roman" w:cs="Times New Roman"/>
                <w:color w:val="000000"/>
                <w:sz w:val="28"/>
                <w:szCs w:val="28"/>
                <w:lang w:eastAsia="ru-RU"/>
              </w:rPr>
            </w:pPr>
            <w:r w:rsidRPr="00362D2D">
              <w:rPr>
                <w:rFonts w:ascii="Times New Roman" w:eastAsia="Times New Roman" w:hAnsi="Times New Roman" w:cs="Times New Roman"/>
                <w:color w:val="000000"/>
                <w:sz w:val="28"/>
                <w:szCs w:val="28"/>
                <w:lang w:eastAsia="ru-RU"/>
              </w:rPr>
              <w:t>4,06</w:t>
            </w:r>
          </w:p>
        </w:tc>
        <w:tc>
          <w:tcPr>
            <w:tcW w:w="709" w:type="dxa"/>
            <w:tcBorders>
              <w:top w:val="single" w:sz="4" w:space="0" w:color="auto"/>
              <w:left w:val="single" w:sz="4" w:space="0" w:color="auto"/>
              <w:bottom w:val="single" w:sz="4" w:space="0" w:color="auto"/>
              <w:right w:val="single" w:sz="4" w:space="0" w:color="auto"/>
            </w:tcBorders>
          </w:tcPr>
          <w:p w:rsidR="00FA7D2B" w:rsidRPr="007B4344" w:rsidRDefault="00FA7D2B" w:rsidP="007B4344">
            <w:pPr>
              <w:spacing w:after="0" w:line="240" w:lineRule="auto"/>
              <w:jc w:val="center"/>
              <w:rPr>
                <w:rFonts w:ascii="Times New Roman" w:eastAsia="Times New Roman" w:hAnsi="Times New Roman" w:cs="Times New Roman"/>
                <w:i/>
                <w:color w:val="000000"/>
                <w:sz w:val="28"/>
                <w:szCs w:val="28"/>
                <w:lang w:val="uk-UA" w:eastAsia="ru-RU"/>
              </w:rPr>
            </w:pPr>
            <w:r w:rsidRPr="007B4344">
              <w:rPr>
                <w:rFonts w:ascii="Times New Roman" w:eastAsia="Times New Roman" w:hAnsi="Times New Roman" w:cs="Times New Roman"/>
                <w:i/>
                <w:color w:val="000000"/>
                <w:sz w:val="28"/>
                <w:szCs w:val="28"/>
                <w:lang w:val="uk-UA" w:eastAsia="ru-RU"/>
              </w:rPr>
              <w:t>16</w:t>
            </w:r>
          </w:p>
        </w:tc>
        <w:tc>
          <w:tcPr>
            <w:tcW w:w="2835" w:type="dxa"/>
            <w:tcBorders>
              <w:top w:val="single" w:sz="4" w:space="0" w:color="auto"/>
              <w:left w:val="single" w:sz="4" w:space="0" w:color="auto"/>
              <w:bottom w:val="single" w:sz="4" w:space="0" w:color="auto"/>
              <w:right w:val="single" w:sz="4" w:space="0" w:color="auto"/>
            </w:tcBorders>
            <w:vAlign w:val="center"/>
          </w:tcPr>
          <w:p w:rsidR="00FA7D2B" w:rsidRPr="00362D2D" w:rsidRDefault="00FA7D2B" w:rsidP="007B4344">
            <w:pPr>
              <w:rPr>
                <w:rFonts w:ascii="Times New Roman" w:hAnsi="Times New Roman" w:cs="Times New Roman"/>
                <w:color w:val="000000"/>
                <w:sz w:val="28"/>
                <w:szCs w:val="28"/>
              </w:rPr>
            </w:pPr>
            <w:r w:rsidRPr="00362D2D">
              <w:rPr>
                <w:rFonts w:ascii="Times New Roman" w:hAnsi="Times New Roman" w:cs="Times New Roman"/>
                <w:color w:val="000000"/>
                <w:sz w:val="28"/>
                <w:szCs w:val="28"/>
              </w:rPr>
              <w:t>Рівненська область</w:t>
            </w:r>
          </w:p>
        </w:tc>
        <w:tc>
          <w:tcPr>
            <w:tcW w:w="1134" w:type="dxa"/>
            <w:tcBorders>
              <w:top w:val="single" w:sz="4" w:space="0" w:color="auto"/>
              <w:left w:val="single" w:sz="4" w:space="0" w:color="auto"/>
              <w:bottom w:val="single" w:sz="4" w:space="0" w:color="auto"/>
              <w:right w:val="single" w:sz="4" w:space="0" w:color="auto"/>
            </w:tcBorders>
          </w:tcPr>
          <w:p w:rsidR="00FA7D2B" w:rsidRPr="00362D2D" w:rsidRDefault="00FA7D2B" w:rsidP="007B4344">
            <w:pPr>
              <w:ind w:left="-675" w:right="317" w:firstLine="708"/>
              <w:rPr>
                <w:rFonts w:ascii="Times New Roman" w:hAnsi="Times New Roman" w:cs="Times New Roman"/>
                <w:color w:val="000000"/>
                <w:sz w:val="28"/>
                <w:szCs w:val="28"/>
              </w:rPr>
            </w:pPr>
            <w:r w:rsidRPr="00362D2D">
              <w:rPr>
                <w:rFonts w:ascii="Times New Roman" w:hAnsi="Times New Roman" w:cs="Times New Roman"/>
                <w:color w:val="000000"/>
                <w:sz w:val="28"/>
                <w:szCs w:val="28"/>
              </w:rPr>
              <w:t>3,87</w:t>
            </w:r>
          </w:p>
        </w:tc>
      </w:tr>
      <w:tr w:rsidR="007B4344" w:rsidRPr="00362D2D" w:rsidTr="00A121AA">
        <w:trPr>
          <w:trHeight w:val="463"/>
        </w:trPr>
        <w:tc>
          <w:tcPr>
            <w:tcW w:w="714" w:type="dxa"/>
            <w:tcBorders>
              <w:top w:val="single" w:sz="4" w:space="0" w:color="auto"/>
              <w:left w:val="single" w:sz="4" w:space="0" w:color="auto"/>
              <w:bottom w:val="single" w:sz="4" w:space="0" w:color="auto"/>
              <w:right w:val="single" w:sz="4" w:space="0" w:color="auto"/>
            </w:tcBorders>
            <w:vAlign w:val="center"/>
          </w:tcPr>
          <w:p w:rsidR="00FA7D2B" w:rsidRPr="007B4344" w:rsidRDefault="00FA7D2B" w:rsidP="007B4344">
            <w:pPr>
              <w:spacing w:after="0" w:line="240" w:lineRule="auto"/>
              <w:jc w:val="center"/>
              <w:rPr>
                <w:rFonts w:ascii="Times New Roman" w:eastAsia="Times New Roman" w:hAnsi="Times New Roman" w:cs="Times New Roman"/>
                <w:i/>
                <w:color w:val="000000"/>
                <w:sz w:val="28"/>
                <w:szCs w:val="28"/>
                <w:lang w:val="uk-UA" w:eastAsia="ru-RU"/>
              </w:rPr>
            </w:pPr>
            <w:r w:rsidRPr="007B4344">
              <w:rPr>
                <w:rFonts w:ascii="Times New Roman" w:eastAsia="Times New Roman" w:hAnsi="Times New Roman" w:cs="Times New Roman"/>
                <w:i/>
                <w:color w:val="000000"/>
                <w:sz w:val="28"/>
                <w:szCs w:val="28"/>
                <w:lang w:val="uk-UA" w:eastAsia="ru-RU"/>
              </w:rPr>
              <w:t>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D2B" w:rsidRPr="00362D2D" w:rsidRDefault="00FA7D2B" w:rsidP="007B4344">
            <w:pPr>
              <w:spacing w:after="0" w:line="240" w:lineRule="auto"/>
              <w:rPr>
                <w:rFonts w:ascii="Times New Roman" w:eastAsia="Times New Roman" w:hAnsi="Times New Roman" w:cs="Times New Roman"/>
                <w:color w:val="000000"/>
                <w:sz w:val="28"/>
                <w:szCs w:val="28"/>
                <w:lang w:eastAsia="ru-RU"/>
              </w:rPr>
            </w:pPr>
            <w:r w:rsidRPr="00362D2D">
              <w:rPr>
                <w:rFonts w:ascii="Times New Roman" w:eastAsia="Times New Roman" w:hAnsi="Times New Roman" w:cs="Times New Roman"/>
                <w:color w:val="000000"/>
                <w:sz w:val="28"/>
                <w:szCs w:val="28"/>
                <w:lang w:eastAsia="ru-RU"/>
              </w:rPr>
              <w:t>Донецька область</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D2B" w:rsidRPr="00362D2D" w:rsidRDefault="00FA7D2B" w:rsidP="007B4344">
            <w:pPr>
              <w:spacing w:after="0" w:line="240" w:lineRule="auto"/>
              <w:rPr>
                <w:rFonts w:ascii="Times New Roman" w:eastAsia="Times New Roman" w:hAnsi="Times New Roman" w:cs="Times New Roman"/>
                <w:color w:val="000000"/>
                <w:sz w:val="28"/>
                <w:szCs w:val="28"/>
                <w:lang w:eastAsia="ru-RU"/>
              </w:rPr>
            </w:pPr>
            <w:r w:rsidRPr="00362D2D">
              <w:rPr>
                <w:rFonts w:ascii="Times New Roman" w:eastAsia="Times New Roman" w:hAnsi="Times New Roman" w:cs="Times New Roman"/>
                <w:color w:val="000000"/>
                <w:sz w:val="28"/>
                <w:szCs w:val="28"/>
                <w:lang w:eastAsia="ru-RU"/>
              </w:rPr>
              <w:t>4,06</w:t>
            </w:r>
          </w:p>
        </w:tc>
        <w:tc>
          <w:tcPr>
            <w:tcW w:w="709" w:type="dxa"/>
            <w:tcBorders>
              <w:top w:val="single" w:sz="4" w:space="0" w:color="auto"/>
              <w:left w:val="single" w:sz="4" w:space="0" w:color="auto"/>
              <w:bottom w:val="single" w:sz="4" w:space="0" w:color="auto"/>
              <w:right w:val="single" w:sz="4" w:space="0" w:color="auto"/>
            </w:tcBorders>
            <w:vAlign w:val="center"/>
          </w:tcPr>
          <w:p w:rsidR="00FA7D2B" w:rsidRPr="007B4344" w:rsidRDefault="00FA7D2B" w:rsidP="00A121AA">
            <w:pPr>
              <w:spacing w:after="0" w:line="240" w:lineRule="auto"/>
              <w:jc w:val="center"/>
              <w:rPr>
                <w:rFonts w:ascii="Times New Roman" w:eastAsia="Times New Roman" w:hAnsi="Times New Roman" w:cs="Times New Roman"/>
                <w:i/>
                <w:color w:val="000000"/>
                <w:sz w:val="28"/>
                <w:szCs w:val="28"/>
                <w:lang w:val="uk-UA" w:eastAsia="ru-RU"/>
              </w:rPr>
            </w:pPr>
            <w:r w:rsidRPr="007B4344">
              <w:rPr>
                <w:rFonts w:ascii="Times New Roman" w:eastAsia="Times New Roman" w:hAnsi="Times New Roman" w:cs="Times New Roman"/>
                <w:i/>
                <w:color w:val="000000"/>
                <w:sz w:val="28"/>
                <w:szCs w:val="28"/>
                <w:lang w:val="uk-UA" w:eastAsia="ru-RU"/>
              </w:rPr>
              <w:t>17</w:t>
            </w:r>
          </w:p>
        </w:tc>
        <w:tc>
          <w:tcPr>
            <w:tcW w:w="2835" w:type="dxa"/>
            <w:tcBorders>
              <w:top w:val="single" w:sz="4" w:space="0" w:color="auto"/>
              <w:left w:val="single" w:sz="4" w:space="0" w:color="auto"/>
              <w:bottom w:val="single" w:sz="4" w:space="0" w:color="auto"/>
              <w:right w:val="single" w:sz="4" w:space="0" w:color="auto"/>
            </w:tcBorders>
          </w:tcPr>
          <w:p w:rsidR="00FA7D2B" w:rsidRPr="00362D2D" w:rsidRDefault="00FA7D2B" w:rsidP="00036FCE">
            <w:pPr>
              <w:rPr>
                <w:rFonts w:ascii="Times New Roman" w:hAnsi="Times New Roman" w:cs="Times New Roman"/>
                <w:color w:val="000000"/>
                <w:sz w:val="28"/>
                <w:szCs w:val="28"/>
              </w:rPr>
            </w:pPr>
            <w:r w:rsidRPr="00362D2D">
              <w:rPr>
                <w:rFonts w:ascii="Times New Roman" w:hAnsi="Times New Roman" w:cs="Times New Roman"/>
                <w:color w:val="000000"/>
                <w:sz w:val="28"/>
                <w:szCs w:val="28"/>
              </w:rPr>
              <w:t>Івано-Франківська область</w:t>
            </w:r>
          </w:p>
        </w:tc>
        <w:tc>
          <w:tcPr>
            <w:tcW w:w="1134" w:type="dxa"/>
            <w:tcBorders>
              <w:top w:val="single" w:sz="4" w:space="0" w:color="auto"/>
              <w:left w:val="single" w:sz="4" w:space="0" w:color="auto"/>
              <w:bottom w:val="single" w:sz="4" w:space="0" w:color="auto"/>
              <w:right w:val="single" w:sz="4" w:space="0" w:color="auto"/>
            </w:tcBorders>
            <w:vAlign w:val="center"/>
          </w:tcPr>
          <w:p w:rsidR="00FA7D2B" w:rsidRPr="00362D2D" w:rsidRDefault="00FA7D2B" w:rsidP="007B4344">
            <w:pPr>
              <w:ind w:left="-675" w:right="317" w:firstLine="708"/>
              <w:rPr>
                <w:rFonts w:ascii="Times New Roman" w:hAnsi="Times New Roman" w:cs="Times New Roman"/>
                <w:color w:val="000000"/>
                <w:sz w:val="28"/>
                <w:szCs w:val="28"/>
              </w:rPr>
            </w:pPr>
            <w:r w:rsidRPr="00362D2D">
              <w:rPr>
                <w:rFonts w:ascii="Times New Roman" w:hAnsi="Times New Roman" w:cs="Times New Roman"/>
                <w:color w:val="000000"/>
                <w:sz w:val="28"/>
                <w:szCs w:val="28"/>
              </w:rPr>
              <w:t>3,86</w:t>
            </w:r>
          </w:p>
        </w:tc>
      </w:tr>
      <w:tr w:rsidR="00FA7D2B" w:rsidRPr="00362D2D" w:rsidTr="007B4344">
        <w:trPr>
          <w:trHeight w:val="375"/>
        </w:trPr>
        <w:tc>
          <w:tcPr>
            <w:tcW w:w="714" w:type="dxa"/>
            <w:tcBorders>
              <w:top w:val="single" w:sz="4" w:space="0" w:color="auto"/>
              <w:left w:val="single" w:sz="4" w:space="0" w:color="auto"/>
              <w:bottom w:val="single" w:sz="4" w:space="0" w:color="auto"/>
              <w:right w:val="single" w:sz="4" w:space="0" w:color="auto"/>
            </w:tcBorders>
          </w:tcPr>
          <w:p w:rsidR="00FA7D2B" w:rsidRPr="007B4344" w:rsidRDefault="00FA7D2B" w:rsidP="007B4344">
            <w:pPr>
              <w:spacing w:after="0" w:line="240" w:lineRule="auto"/>
              <w:jc w:val="center"/>
              <w:rPr>
                <w:rFonts w:ascii="Times New Roman" w:eastAsia="Times New Roman" w:hAnsi="Times New Roman" w:cs="Times New Roman"/>
                <w:i/>
                <w:color w:val="000000"/>
                <w:sz w:val="28"/>
                <w:szCs w:val="28"/>
                <w:lang w:val="uk-UA" w:eastAsia="ru-RU"/>
              </w:rPr>
            </w:pPr>
            <w:r w:rsidRPr="007B4344">
              <w:rPr>
                <w:rFonts w:ascii="Times New Roman" w:eastAsia="Times New Roman" w:hAnsi="Times New Roman" w:cs="Times New Roman"/>
                <w:i/>
                <w:color w:val="000000"/>
                <w:sz w:val="28"/>
                <w:szCs w:val="28"/>
                <w:lang w:val="uk-UA" w:eastAsia="ru-RU"/>
              </w:rPr>
              <w:t>7</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FA7D2B" w:rsidRPr="00362D2D" w:rsidRDefault="00FA7D2B" w:rsidP="00036FCE">
            <w:pPr>
              <w:spacing w:after="0" w:line="240" w:lineRule="auto"/>
              <w:rPr>
                <w:rFonts w:ascii="Times New Roman" w:eastAsia="Times New Roman" w:hAnsi="Times New Roman" w:cs="Times New Roman"/>
                <w:color w:val="000000"/>
                <w:sz w:val="28"/>
                <w:szCs w:val="28"/>
                <w:lang w:eastAsia="ru-RU"/>
              </w:rPr>
            </w:pPr>
            <w:r w:rsidRPr="00362D2D">
              <w:rPr>
                <w:rFonts w:ascii="Times New Roman" w:eastAsia="Times New Roman" w:hAnsi="Times New Roman" w:cs="Times New Roman"/>
                <w:color w:val="000000"/>
                <w:sz w:val="28"/>
                <w:szCs w:val="28"/>
                <w:lang w:eastAsia="ru-RU"/>
              </w:rPr>
              <w:t>Харківська область</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A7D2B" w:rsidRPr="00362D2D" w:rsidRDefault="00FA7D2B" w:rsidP="00036FCE">
            <w:pPr>
              <w:spacing w:after="0" w:line="240" w:lineRule="auto"/>
              <w:rPr>
                <w:rFonts w:ascii="Times New Roman" w:eastAsia="Times New Roman" w:hAnsi="Times New Roman" w:cs="Times New Roman"/>
                <w:color w:val="000000"/>
                <w:sz w:val="28"/>
                <w:szCs w:val="28"/>
                <w:lang w:eastAsia="ru-RU"/>
              </w:rPr>
            </w:pPr>
            <w:r w:rsidRPr="00362D2D">
              <w:rPr>
                <w:rFonts w:ascii="Times New Roman" w:eastAsia="Times New Roman" w:hAnsi="Times New Roman" w:cs="Times New Roman"/>
                <w:color w:val="000000"/>
                <w:sz w:val="28"/>
                <w:szCs w:val="28"/>
                <w:lang w:eastAsia="ru-RU"/>
              </w:rPr>
              <w:t>4,04</w:t>
            </w:r>
          </w:p>
        </w:tc>
        <w:tc>
          <w:tcPr>
            <w:tcW w:w="709" w:type="dxa"/>
            <w:tcBorders>
              <w:top w:val="single" w:sz="4" w:space="0" w:color="auto"/>
              <w:left w:val="single" w:sz="4" w:space="0" w:color="auto"/>
              <w:bottom w:val="single" w:sz="4" w:space="0" w:color="auto"/>
              <w:right w:val="single" w:sz="4" w:space="0" w:color="auto"/>
            </w:tcBorders>
          </w:tcPr>
          <w:p w:rsidR="00FA7D2B" w:rsidRPr="007B4344" w:rsidRDefault="00FA7D2B" w:rsidP="007B4344">
            <w:pPr>
              <w:spacing w:after="0" w:line="240" w:lineRule="auto"/>
              <w:jc w:val="center"/>
              <w:rPr>
                <w:rFonts w:ascii="Times New Roman" w:eastAsia="Times New Roman" w:hAnsi="Times New Roman" w:cs="Times New Roman"/>
                <w:i/>
                <w:color w:val="000000"/>
                <w:sz w:val="28"/>
                <w:szCs w:val="28"/>
                <w:lang w:val="uk-UA" w:eastAsia="ru-RU"/>
              </w:rPr>
            </w:pPr>
            <w:r w:rsidRPr="007B4344">
              <w:rPr>
                <w:rFonts w:ascii="Times New Roman" w:eastAsia="Times New Roman" w:hAnsi="Times New Roman" w:cs="Times New Roman"/>
                <w:i/>
                <w:color w:val="000000"/>
                <w:sz w:val="28"/>
                <w:szCs w:val="28"/>
                <w:lang w:val="uk-UA" w:eastAsia="ru-RU"/>
              </w:rPr>
              <w:t>18</w:t>
            </w:r>
          </w:p>
        </w:tc>
        <w:tc>
          <w:tcPr>
            <w:tcW w:w="2835" w:type="dxa"/>
            <w:tcBorders>
              <w:top w:val="single" w:sz="4" w:space="0" w:color="auto"/>
              <w:left w:val="single" w:sz="4" w:space="0" w:color="auto"/>
              <w:bottom w:val="single" w:sz="4" w:space="0" w:color="auto"/>
              <w:right w:val="single" w:sz="4" w:space="0" w:color="auto"/>
            </w:tcBorders>
          </w:tcPr>
          <w:p w:rsidR="00FA7D2B" w:rsidRPr="00362D2D" w:rsidRDefault="00FA7D2B" w:rsidP="00036FCE">
            <w:pPr>
              <w:rPr>
                <w:rFonts w:ascii="Times New Roman" w:hAnsi="Times New Roman" w:cs="Times New Roman"/>
                <w:color w:val="000000"/>
                <w:sz w:val="28"/>
                <w:szCs w:val="28"/>
              </w:rPr>
            </w:pPr>
            <w:r w:rsidRPr="00362D2D">
              <w:rPr>
                <w:rFonts w:ascii="Times New Roman" w:hAnsi="Times New Roman" w:cs="Times New Roman"/>
                <w:color w:val="000000"/>
                <w:sz w:val="28"/>
                <w:szCs w:val="28"/>
              </w:rPr>
              <w:t>Сумська область</w:t>
            </w:r>
          </w:p>
        </w:tc>
        <w:tc>
          <w:tcPr>
            <w:tcW w:w="1134" w:type="dxa"/>
            <w:tcBorders>
              <w:top w:val="single" w:sz="4" w:space="0" w:color="auto"/>
              <w:left w:val="single" w:sz="4" w:space="0" w:color="auto"/>
              <w:bottom w:val="single" w:sz="4" w:space="0" w:color="auto"/>
              <w:right w:val="single" w:sz="4" w:space="0" w:color="auto"/>
            </w:tcBorders>
          </w:tcPr>
          <w:p w:rsidR="00FA7D2B" w:rsidRPr="00362D2D" w:rsidRDefault="00FA7D2B" w:rsidP="007B4344">
            <w:pPr>
              <w:ind w:left="-675" w:right="317" w:firstLine="708"/>
              <w:rPr>
                <w:rFonts w:ascii="Times New Roman" w:hAnsi="Times New Roman" w:cs="Times New Roman"/>
                <w:color w:val="000000"/>
                <w:sz w:val="28"/>
                <w:szCs w:val="28"/>
              </w:rPr>
            </w:pPr>
            <w:r w:rsidRPr="00362D2D">
              <w:rPr>
                <w:rFonts w:ascii="Times New Roman" w:hAnsi="Times New Roman" w:cs="Times New Roman"/>
                <w:color w:val="000000"/>
                <w:sz w:val="28"/>
                <w:szCs w:val="28"/>
              </w:rPr>
              <w:t>3,85</w:t>
            </w:r>
          </w:p>
        </w:tc>
      </w:tr>
      <w:tr w:rsidR="00FA7D2B" w:rsidRPr="00362D2D" w:rsidTr="00A121AA">
        <w:trPr>
          <w:trHeight w:val="375"/>
        </w:trPr>
        <w:tc>
          <w:tcPr>
            <w:tcW w:w="714" w:type="dxa"/>
            <w:tcBorders>
              <w:top w:val="single" w:sz="4" w:space="0" w:color="auto"/>
              <w:left w:val="single" w:sz="4" w:space="0" w:color="auto"/>
              <w:bottom w:val="single" w:sz="4" w:space="0" w:color="auto"/>
              <w:right w:val="single" w:sz="4" w:space="0" w:color="auto"/>
            </w:tcBorders>
            <w:vAlign w:val="center"/>
          </w:tcPr>
          <w:p w:rsidR="00FA7D2B" w:rsidRPr="007B4344" w:rsidRDefault="00FA7D2B" w:rsidP="007B4344">
            <w:pPr>
              <w:spacing w:after="0" w:line="240" w:lineRule="auto"/>
              <w:jc w:val="center"/>
              <w:rPr>
                <w:rFonts w:ascii="Times New Roman" w:eastAsia="Times New Roman" w:hAnsi="Times New Roman" w:cs="Times New Roman"/>
                <w:i/>
                <w:color w:val="000000"/>
                <w:sz w:val="28"/>
                <w:szCs w:val="28"/>
                <w:lang w:val="uk-UA" w:eastAsia="ru-RU"/>
              </w:rPr>
            </w:pPr>
            <w:r w:rsidRPr="007B4344">
              <w:rPr>
                <w:rFonts w:ascii="Times New Roman" w:eastAsia="Times New Roman" w:hAnsi="Times New Roman" w:cs="Times New Roman"/>
                <w:i/>
                <w:color w:val="000000"/>
                <w:sz w:val="28"/>
                <w:szCs w:val="28"/>
                <w:lang w:val="uk-UA" w:eastAsia="ru-RU"/>
              </w:rPr>
              <w:t>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D2B" w:rsidRPr="00362D2D" w:rsidRDefault="00FA7D2B" w:rsidP="007B4344">
            <w:pPr>
              <w:spacing w:after="0" w:line="240" w:lineRule="auto"/>
              <w:rPr>
                <w:rFonts w:ascii="Times New Roman" w:eastAsia="Times New Roman" w:hAnsi="Times New Roman" w:cs="Times New Roman"/>
                <w:color w:val="000000"/>
                <w:sz w:val="28"/>
                <w:szCs w:val="28"/>
                <w:lang w:eastAsia="ru-RU"/>
              </w:rPr>
            </w:pPr>
            <w:r w:rsidRPr="00362D2D">
              <w:rPr>
                <w:rFonts w:ascii="Times New Roman" w:eastAsia="Times New Roman" w:hAnsi="Times New Roman" w:cs="Times New Roman"/>
                <w:color w:val="000000"/>
                <w:sz w:val="28"/>
                <w:szCs w:val="28"/>
                <w:lang w:eastAsia="ru-RU"/>
              </w:rPr>
              <w:t>Полтавська область</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D2B" w:rsidRPr="00362D2D" w:rsidRDefault="00FA7D2B" w:rsidP="007B4344">
            <w:pPr>
              <w:spacing w:after="0" w:line="240" w:lineRule="auto"/>
              <w:rPr>
                <w:rFonts w:ascii="Times New Roman" w:eastAsia="Times New Roman" w:hAnsi="Times New Roman" w:cs="Times New Roman"/>
                <w:color w:val="000000"/>
                <w:sz w:val="28"/>
                <w:szCs w:val="28"/>
                <w:lang w:eastAsia="ru-RU"/>
              </w:rPr>
            </w:pPr>
            <w:r w:rsidRPr="00362D2D">
              <w:rPr>
                <w:rFonts w:ascii="Times New Roman" w:eastAsia="Times New Roman" w:hAnsi="Times New Roman" w:cs="Times New Roman"/>
                <w:color w:val="000000"/>
                <w:sz w:val="28"/>
                <w:szCs w:val="28"/>
                <w:lang w:eastAsia="ru-RU"/>
              </w:rPr>
              <w:t>3,98</w:t>
            </w:r>
          </w:p>
        </w:tc>
        <w:tc>
          <w:tcPr>
            <w:tcW w:w="709" w:type="dxa"/>
            <w:tcBorders>
              <w:top w:val="single" w:sz="4" w:space="0" w:color="auto"/>
              <w:left w:val="single" w:sz="4" w:space="0" w:color="auto"/>
              <w:bottom w:val="single" w:sz="4" w:space="0" w:color="auto"/>
              <w:right w:val="single" w:sz="4" w:space="0" w:color="auto"/>
            </w:tcBorders>
            <w:vAlign w:val="center"/>
          </w:tcPr>
          <w:p w:rsidR="00FA7D2B" w:rsidRPr="007B4344" w:rsidRDefault="00FA7D2B" w:rsidP="00A121AA">
            <w:pPr>
              <w:spacing w:after="0" w:line="240" w:lineRule="auto"/>
              <w:jc w:val="center"/>
              <w:rPr>
                <w:rFonts w:ascii="Times New Roman" w:eastAsia="Times New Roman" w:hAnsi="Times New Roman" w:cs="Times New Roman"/>
                <w:i/>
                <w:color w:val="000000"/>
                <w:sz w:val="28"/>
                <w:szCs w:val="28"/>
                <w:lang w:val="uk-UA" w:eastAsia="ru-RU"/>
              </w:rPr>
            </w:pPr>
            <w:r w:rsidRPr="007B4344">
              <w:rPr>
                <w:rFonts w:ascii="Times New Roman" w:eastAsia="Times New Roman" w:hAnsi="Times New Roman" w:cs="Times New Roman"/>
                <w:i/>
                <w:color w:val="000000"/>
                <w:sz w:val="28"/>
                <w:szCs w:val="28"/>
                <w:lang w:val="uk-UA" w:eastAsia="ru-RU"/>
              </w:rPr>
              <w:t>19</w:t>
            </w:r>
          </w:p>
        </w:tc>
        <w:tc>
          <w:tcPr>
            <w:tcW w:w="2835" w:type="dxa"/>
            <w:tcBorders>
              <w:top w:val="single" w:sz="4" w:space="0" w:color="auto"/>
              <w:left w:val="single" w:sz="4" w:space="0" w:color="auto"/>
              <w:bottom w:val="single" w:sz="4" w:space="0" w:color="auto"/>
              <w:right w:val="single" w:sz="4" w:space="0" w:color="auto"/>
            </w:tcBorders>
          </w:tcPr>
          <w:p w:rsidR="00FA7D2B" w:rsidRPr="00362D2D" w:rsidRDefault="00FA7D2B" w:rsidP="00036FCE">
            <w:pPr>
              <w:rPr>
                <w:rFonts w:ascii="Times New Roman" w:hAnsi="Times New Roman" w:cs="Times New Roman"/>
                <w:color w:val="000000"/>
                <w:sz w:val="28"/>
                <w:szCs w:val="28"/>
              </w:rPr>
            </w:pPr>
            <w:r w:rsidRPr="00362D2D">
              <w:rPr>
                <w:rFonts w:ascii="Times New Roman" w:hAnsi="Times New Roman" w:cs="Times New Roman"/>
                <w:color w:val="000000"/>
                <w:sz w:val="28"/>
                <w:szCs w:val="28"/>
              </w:rPr>
              <w:t>Житомирська область</w:t>
            </w:r>
          </w:p>
        </w:tc>
        <w:tc>
          <w:tcPr>
            <w:tcW w:w="1134" w:type="dxa"/>
            <w:tcBorders>
              <w:top w:val="single" w:sz="4" w:space="0" w:color="auto"/>
              <w:left w:val="single" w:sz="4" w:space="0" w:color="auto"/>
              <w:bottom w:val="single" w:sz="4" w:space="0" w:color="auto"/>
              <w:right w:val="single" w:sz="4" w:space="0" w:color="auto"/>
            </w:tcBorders>
            <w:vAlign w:val="center"/>
          </w:tcPr>
          <w:p w:rsidR="00FA7D2B" w:rsidRPr="00362D2D" w:rsidRDefault="00FA7D2B" w:rsidP="007B4344">
            <w:pPr>
              <w:ind w:left="-675" w:right="317" w:firstLine="708"/>
              <w:jc w:val="center"/>
              <w:rPr>
                <w:rFonts w:ascii="Times New Roman" w:hAnsi="Times New Roman" w:cs="Times New Roman"/>
                <w:color w:val="000000"/>
                <w:sz w:val="28"/>
                <w:szCs w:val="28"/>
              </w:rPr>
            </w:pPr>
            <w:r w:rsidRPr="00362D2D">
              <w:rPr>
                <w:rFonts w:ascii="Times New Roman" w:hAnsi="Times New Roman" w:cs="Times New Roman"/>
                <w:color w:val="000000"/>
                <w:sz w:val="28"/>
                <w:szCs w:val="28"/>
              </w:rPr>
              <w:t>3,84</w:t>
            </w:r>
          </w:p>
        </w:tc>
      </w:tr>
      <w:tr w:rsidR="00FA7D2B" w:rsidRPr="00362D2D" w:rsidTr="007B4344">
        <w:trPr>
          <w:trHeight w:val="375"/>
        </w:trPr>
        <w:tc>
          <w:tcPr>
            <w:tcW w:w="714" w:type="dxa"/>
            <w:tcBorders>
              <w:top w:val="single" w:sz="4" w:space="0" w:color="auto"/>
              <w:left w:val="single" w:sz="4" w:space="0" w:color="auto"/>
              <w:bottom w:val="single" w:sz="4" w:space="0" w:color="auto"/>
              <w:right w:val="single" w:sz="4" w:space="0" w:color="auto"/>
            </w:tcBorders>
          </w:tcPr>
          <w:p w:rsidR="00FA7D2B" w:rsidRPr="007B4344" w:rsidRDefault="00FA7D2B" w:rsidP="007B4344">
            <w:pPr>
              <w:spacing w:after="0" w:line="240" w:lineRule="auto"/>
              <w:jc w:val="center"/>
              <w:rPr>
                <w:rFonts w:ascii="Times New Roman" w:eastAsia="Times New Roman" w:hAnsi="Times New Roman" w:cs="Times New Roman"/>
                <w:i/>
                <w:color w:val="000000"/>
                <w:sz w:val="28"/>
                <w:szCs w:val="28"/>
                <w:lang w:val="uk-UA" w:eastAsia="ru-RU"/>
              </w:rPr>
            </w:pPr>
            <w:r w:rsidRPr="007B4344">
              <w:rPr>
                <w:rFonts w:ascii="Times New Roman" w:eastAsia="Times New Roman" w:hAnsi="Times New Roman" w:cs="Times New Roman"/>
                <w:i/>
                <w:color w:val="000000"/>
                <w:sz w:val="28"/>
                <w:szCs w:val="28"/>
                <w:lang w:val="uk-UA" w:eastAsia="ru-RU"/>
              </w:rPr>
              <w:t>9</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FA7D2B" w:rsidRPr="00362D2D" w:rsidRDefault="00FA7D2B" w:rsidP="00036FCE">
            <w:pPr>
              <w:spacing w:after="0" w:line="240" w:lineRule="auto"/>
              <w:rPr>
                <w:rFonts w:ascii="Times New Roman" w:eastAsia="Times New Roman" w:hAnsi="Times New Roman" w:cs="Times New Roman"/>
                <w:color w:val="000000"/>
                <w:sz w:val="28"/>
                <w:szCs w:val="28"/>
                <w:lang w:eastAsia="ru-RU"/>
              </w:rPr>
            </w:pPr>
            <w:r w:rsidRPr="00362D2D">
              <w:rPr>
                <w:rFonts w:ascii="Times New Roman" w:eastAsia="Times New Roman" w:hAnsi="Times New Roman" w:cs="Times New Roman"/>
                <w:color w:val="000000"/>
                <w:sz w:val="28"/>
                <w:szCs w:val="28"/>
                <w:lang w:eastAsia="ru-RU"/>
              </w:rPr>
              <w:t>Черкаська область</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A7D2B" w:rsidRPr="00362D2D" w:rsidRDefault="00FA7D2B" w:rsidP="00036FCE">
            <w:pPr>
              <w:spacing w:after="0" w:line="240" w:lineRule="auto"/>
              <w:rPr>
                <w:rFonts w:ascii="Times New Roman" w:eastAsia="Times New Roman" w:hAnsi="Times New Roman" w:cs="Times New Roman"/>
                <w:color w:val="000000"/>
                <w:sz w:val="28"/>
                <w:szCs w:val="28"/>
                <w:lang w:eastAsia="ru-RU"/>
              </w:rPr>
            </w:pPr>
            <w:r w:rsidRPr="00362D2D">
              <w:rPr>
                <w:rFonts w:ascii="Times New Roman" w:eastAsia="Times New Roman" w:hAnsi="Times New Roman" w:cs="Times New Roman"/>
                <w:color w:val="000000"/>
                <w:sz w:val="28"/>
                <w:szCs w:val="28"/>
                <w:lang w:eastAsia="ru-RU"/>
              </w:rPr>
              <w:t>3,96</w:t>
            </w:r>
          </w:p>
        </w:tc>
        <w:tc>
          <w:tcPr>
            <w:tcW w:w="709" w:type="dxa"/>
            <w:tcBorders>
              <w:top w:val="single" w:sz="4" w:space="0" w:color="auto"/>
              <w:left w:val="single" w:sz="4" w:space="0" w:color="auto"/>
              <w:bottom w:val="single" w:sz="4" w:space="0" w:color="auto"/>
              <w:right w:val="single" w:sz="4" w:space="0" w:color="auto"/>
            </w:tcBorders>
          </w:tcPr>
          <w:p w:rsidR="00FA7D2B" w:rsidRPr="007B4344" w:rsidRDefault="00FA7D2B" w:rsidP="007B4344">
            <w:pPr>
              <w:spacing w:after="0" w:line="240" w:lineRule="auto"/>
              <w:jc w:val="center"/>
              <w:rPr>
                <w:rFonts w:ascii="Times New Roman" w:eastAsia="Times New Roman" w:hAnsi="Times New Roman" w:cs="Times New Roman"/>
                <w:i/>
                <w:color w:val="000000"/>
                <w:sz w:val="28"/>
                <w:szCs w:val="28"/>
                <w:lang w:val="uk-UA" w:eastAsia="ru-RU"/>
              </w:rPr>
            </w:pPr>
            <w:r w:rsidRPr="007B4344">
              <w:rPr>
                <w:rFonts w:ascii="Times New Roman" w:eastAsia="Times New Roman" w:hAnsi="Times New Roman" w:cs="Times New Roman"/>
                <w:i/>
                <w:color w:val="000000"/>
                <w:sz w:val="28"/>
                <w:szCs w:val="28"/>
                <w:lang w:val="uk-UA" w:eastAsia="ru-RU"/>
              </w:rPr>
              <w:t>20</w:t>
            </w:r>
          </w:p>
        </w:tc>
        <w:tc>
          <w:tcPr>
            <w:tcW w:w="2835" w:type="dxa"/>
            <w:tcBorders>
              <w:top w:val="single" w:sz="4" w:space="0" w:color="auto"/>
              <w:left w:val="single" w:sz="4" w:space="0" w:color="auto"/>
              <w:bottom w:val="single" w:sz="4" w:space="0" w:color="auto"/>
              <w:right w:val="single" w:sz="4" w:space="0" w:color="auto"/>
            </w:tcBorders>
          </w:tcPr>
          <w:p w:rsidR="00FA7D2B" w:rsidRPr="00362D2D" w:rsidRDefault="00FA7D2B" w:rsidP="00036FCE">
            <w:pPr>
              <w:rPr>
                <w:rFonts w:ascii="Times New Roman" w:hAnsi="Times New Roman" w:cs="Times New Roman"/>
                <w:color w:val="000000"/>
                <w:sz w:val="28"/>
                <w:szCs w:val="28"/>
              </w:rPr>
            </w:pPr>
            <w:r w:rsidRPr="00362D2D">
              <w:rPr>
                <w:rFonts w:ascii="Times New Roman" w:hAnsi="Times New Roman" w:cs="Times New Roman"/>
                <w:color w:val="000000"/>
                <w:sz w:val="28"/>
                <w:szCs w:val="28"/>
              </w:rPr>
              <w:t>Вінницька область</w:t>
            </w:r>
          </w:p>
        </w:tc>
        <w:tc>
          <w:tcPr>
            <w:tcW w:w="1134" w:type="dxa"/>
            <w:tcBorders>
              <w:top w:val="single" w:sz="4" w:space="0" w:color="auto"/>
              <w:left w:val="single" w:sz="4" w:space="0" w:color="auto"/>
              <w:bottom w:val="single" w:sz="4" w:space="0" w:color="auto"/>
              <w:right w:val="single" w:sz="4" w:space="0" w:color="auto"/>
            </w:tcBorders>
          </w:tcPr>
          <w:p w:rsidR="00FA7D2B" w:rsidRPr="00362D2D" w:rsidRDefault="00FA7D2B" w:rsidP="007B4344">
            <w:pPr>
              <w:ind w:left="-675" w:right="317" w:firstLine="708"/>
              <w:rPr>
                <w:rFonts w:ascii="Times New Roman" w:hAnsi="Times New Roman" w:cs="Times New Roman"/>
                <w:color w:val="000000"/>
                <w:sz w:val="28"/>
                <w:szCs w:val="28"/>
              </w:rPr>
            </w:pPr>
            <w:r w:rsidRPr="00362D2D">
              <w:rPr>
                <w:rFonts w:ascii="Times New Roman" w:hAnsi="Times New Roman" w:cs="Times New Roman"/>
                <w:color w:val="000000"/>
                <w:sz w:val="28"/>
                <w:szCs w:val="28"/>
              </w:rPr>
              <w:t>3,77</w:t>
            </w:r>
          </w:p>
        </w:tc>
      </w:tr>
      <w:tr w:rsidR="00FA7D2B" w:rsidRPr="00362D2D" w:rsidTr="00A121AA">
        <w:trPr>
          <w:trHeight w:val="375"/>
        </w:trPr>
        <w:tc>
          <w:tcPr>
            <w:tcW w:w="714" w:type="dxa"/>
            <w:tcBorders>
              <w:top w:val="single" w:sz="4" w:space="0" w:color="auto"/>
              <w:left w:val="single" w:sz="4" w:space="0" w:color="auto"/>
              <w:bottom w:val="single" w:sz="4" w:space="0" w:color="auto"/>
              <w:right w:val="single" w:sz="4" w:space="0" w:color="auto"/>
            </w:tcBorders>
            <w:vAlign w:val="center"/>
          </w:tcPr>
          <w:p w:rsidR="00FA7D2B" w:rsidRPr="007B4344" w:rsidRDefault="00FA7D2B" w:rsidP="007B4344">
            <w:pPr>
              <w:spacing w:after="0" w:line="240" w:lineRule="auto"/>
              <w:jc w:val="center"/>
              <w:rPr>
                <w:rFonts w:ascii="Times New Roman" w:eastAsia="Times New Roman" w:hAnsi="Times New Roman" w:cs="Times New Roman"/>
                <w:i/>
                <w:color w:val="000000"/>
                <w:sz w:val="28"/>
                <w:szCs w:val="28"/>
                <w:lang w:val="uk-UA" w:eastAsia="ru-RU"/>
              </w:rPr>
            </w:pPr>
            <w:r w:rsidRPr="007B4344">
              <w:rPr>
                <w:rFonts w:ascii="Times New Roman" w:eastAsia="Times New Roman" w:hAnsi="Times New Roman" w:cs="Times New Roman"/>
                <w:i/>
                <w:color w:val="000000"/>
                <w:sz w:val="28"/>
                <w:szCs w:val="28"/>
                <w:lang w:val="uk-UA" w:eastAsia="ru-RU"/>
              </w:rPr>
              <w:t>10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D2B" w:rsidRPr="00362D2D" w:rsidRDefault="00FA7D2B" w:rsidP="007B4344">
            <w:pPr>
              <w:spacing w:after="0" w:line="240" w:lineRule="auto"/>
              <w:rPr>
                <w:rFonts w:ascii="Times New Roman" w:eastAsia="Times New Roman" w:hAnsi="Times New Roman" w:cs="Times New Roman"/>
                <w:color w:val="000000"/>
                <w:sz w:val="28"/>
                <w:szCs w:val="28"/>
                <w:lang w:eastAsia="ru-RU"/>
              </w:rPr>
            </w:pPr>
            <w:r w:rsidRPr="00362D2D">
              <w:rPr>
                <w:rFonts w:ascii="Times New Roman" w:eastAsia="Times New Roman" w:hAnsi="Times New Roman" w:cs="Times New Roman"/>
                <w:color w:val="000000"/>
                <w:sz w:val="28"/>
                <w:szCs w:val="28"/>
                <w:lang w:eastAsia="ru-RU"/>
              </w:rPr>
              <w:t>Хмельницька область</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D2B" w:rsidRPr="00362D2D" w:rsidRDefault="00FA7D2B" w:rsidP="007B4344">
            <w:pPr>
              <w:spacing w:after="0" w:line="240" w:lineRule="auto"/>
              <w:rPr>
                <w:rFonts w:ascii="Times New Roman" w:eastAsia="Times New Roman" w:hAnsi="Times New Roman" w:cs="Times New Roman"/>
                <w:color w:val="000000"/>
                <w:sz w:val="28"/>
                <w:szCs w:val="28"/>
                <w:lang w:eastAsia="ru-RU"/>
              </w:rPr>
            </w:pPr>
            <w:r w:rsidRPr="00362D2D">
              <w:rPr>
                <w:rFonts w:ascii="Times New Roman" w:eastAsia="Times New Roman" w:hAnsi="Times New Roman" w:cs="Times New Roman"/>
                <w:color w:val="000000"/>
                <w:sz w:val="28"/>
                <w:szCs w:val="28"/>
                <w:lang w:eastAsia="ru-RU"/>
              </w:rPr>
              <w:t>3,96</w:t>
            </w:r>
          </w:p>
        </w:tc>
        <w:tc>
          <w:tcPr>
            <w:tcW w:w="709" w:type="dxa"/>
            <w:tcBorders>
              <w:top w:val="single" w:sz="4" w:space="0" w:color="auto"/>
              <w:left w:val="single" w:sz="4" w:space="0" w:color="auto"/>
              <w:bottom w:val="single" w:sz="4" w:space="0" w:color="auto"/>
              <w:right w:val="single" w:sz="4" w:space="0" w:color="auto"/>
            </w:tcBorders>
            <w:vAlign w:val="center"/>
          </w:tcPr>
          <w:p w:rsidR="00FA7D2B" w:rsidRPr="007B4344" w:rsidRDefault="00FA7D2B" w:rsidP="00A121AA">
            <w:pPr>
              <w:spacing w:after="0" w:line="240" w:lineRule="auto"/>
              <w:jc w:val="center"/>
              <w:rPr>
                <w:rFonts w:ascii="Times New Roman" w:eastAsia="Times New Roman" w:hAnsi="Times New Roman" w:cs="Times New Roman"/>
                <w:i/>
                <w:color w:val="000000"/>
                <w:sz w:val="28"/>
                <w:szCs w:val="28"/>
                <w:lang w:val="uk-UA" w:eastAsia="ru-RU"/>
              </w:rPr>
            </w:pPr>
            <w:r w:rsidRPr="007B4344">
              <w:rPr>
                <w:rFonts w:ascii="Times New Roman" w:eastAsia="Times New Roman" w:hAnsi="Times New Roman" w:cs="Times New Roman"/>
                <w:i/>
                <w:color w:val="000000"/>
                <w:sz w:val="28"/>
                <w:szCs w:val="28"/>
                <w:lang w:val="uk-UA" w:eastAsia="ru-RU"/>
              </w:rPr>
              <w:t>21</w:t>
            </w:r>
          </w:p>
        </w:tc>
        <w:tc>
          <w:tcPr>
            <w:tcW w:w="2835" w:type="dxa"/>
            <w:tcBorders>
              <w:top w:val="single" w:sz="4" w:space="0" w:color="auto"/>
              <w:left w:val="single" w:sz="4" w:space="0" w:color="auto"/>
              <w:bottom w:val="single" w:sz="4" w:space="0" w:color="auto"/>
              <w:right w:val="single" w:sz="4" w:space="0" w:color="auto"/>
            </w:tcBorders>
          </w:tcPr>
          <w:p w:rsidR="00FA7D2B" w:rsidRPr="00362D2D" w:rsidRDefault="00FA7D2B" w:rsidP="00036FCE">
            <w:pPr>
              <w:rPr>
                <w:rFonts w:ascii="Times New Roman" w:hAnsi="Times New Roman" w:cs="Times New Roman"/>
                <w:b/>
                <w:bCs/>
                <w:color w:val="000000"/>
                <w:sz w:val="28"/>
                <w:szCs w:val="28"/>
              </w:rPr>
            </w:pPr>
            <w:r w:rsidRPr="00362D2D">
              <w:rPr>
                <w:rFonts w:ascii="Times New Roman" w:hAnsi="Times New Roman" w:cs="Times New Roman"/>
                <w:b/>
                <w:bCs/>
                <w:color w:val="000000"/>
                <w:sz w:val="28"/>
                <w:szCs w:val="28"/>
              </w:rPr>
              <w:t>Україна (середнє за регіонами)</w:t>
            </w:r>
          </w:p>
        </w:tc>
        <w:tc>
          <w:tcPr>
            <w:tcW w:w="1134" w:type="dxa"/>
            <w:tcBorders>
              <w:top w:val="single" w:sz="4" w:space="0" w:color="auto"/>
              <w:left w:val="single" w:sz="4" w:space="0" w:color="auto"/>
              <w:bottom w:val="single" w:sz="4" w:space="0" w:color="auto"/>
              <w:right w:val="single" w:sz="4" w:space="0" w:color="auto"/>
            </w:tcBorders>
            <w:vAlign w:val="center"/>
          </w:tcPr>
          <w:p w:rsidR="00FA7D2B" w:rsidRPr="00362D2D" w:rsidRDefault="00FA7D2B" w:rsidP="007B4344">
            <w:pPr>
              <w:ind w:left="-675" w:right="317" w:firstLine="708"/>
              <w:jc w:val="center"/>
              <w:rPr>
                <w:rFonts w:ascii="Times New Roman" w:hAnsi="Times New Roman" w:cs="Times New Roman"/>
                <w:b/>
                <w:bCs/>
                <w:color w:val="000000"/>
                <w:sz w:val="28"/>
                <w:szCs w:val="28"/>
              </w:rPr>
            </w:pPr>
            <w:r w:rsidRPr="00362D2D">
              <w:rPr>
                <w:rFonts w:ascii="Times New Roman" w:hAnsi="Times New Roman" w:cs="Times New Roman"/>
                <w:b/>
                <w:bCs/>
                <w:color w:val="000000"/>
                <w:sz w:val="28"/>
                <w:szCs w:val="28"/>
              </w:rPr>
              <w:t>3,97</w:t>
            </w:r>
          </w:p>
        </w:tc>
      </w:tr>
      <w:tr w:rsidR="007B4344" w:rsidRPr="00362D2D" w:rsidTr="007B4344">
        <w:trPr>
          <w:gridAfter w:val="3"/>
          <w:wAfter w:w="4678" w:type="dxa"/>
          <w:trHeight w:val="375"/>
        </w:trPr>
        <w:tc>
          <w:tcPr>
            <w:tcW w:w="714" w:type="dxa"/>
            <w:tcBorders>
              <w:top w:val="nil"/>
              <w:left w:val="single" w:sz="4" w:space="0" w:color="auto"/>
              <w:bottom w:val="single" w:sz="4" w:space="0" w:color="auto"/>
              <w:right w:val="single" w:sz="4" w:space="0" w:color="auto"/>
            </w:tcBorders>
          </w:tcPr>
          <w:p w:rsidR="007B4344" w:rsidRPr="007B4344" w:rsidRDefault="007B4344" w:rsidP="007B4344">
            <w:pPr>
              <w:spacing w:after="0" w:line="240" w:lineRule="auto"/>
              <w:jc w:val="center"/>
              <w:rPr>
                <w:rFonts w:ascii="Times New Roman" w:eastAsia="Times New Roman" w:hAnsi="Times New Roman" w:cs="Times New Roman"/>
                <w:i/>
                <w:color w:val="000000"/>
                <w:sz w:val="28"/>
                <w:szCs w:val="28"/>
                <w:lang w:val="uk-UA" w:eastAsia="ru-RU"/>
              </w:rPr>
            </w:pPr>
            <w:r w:rsidRPr="007B4344">
              <w:rPr>
                <w:rFonts w:ascii="Times New Roman" w:eastAsia="Times New Roman" w:hAnsi="Times New Roman" w:cs="Times New Roman"/>
                <w:i/>
                <w:color w:val="000000"/>
                <w:sz w:val="28"/>
                <w:szCs w:val="28"/>
                <w:lang w:val="uk-UA" w:eastAsia="ru-RU"/>
              </w:rPr>
              <w:t>11</w:t>
            </w:r>
          </w:p>
        </w:tc>
        <w:tc>
          <w:tcPr>
            <w:tcW w:w="3119" w:type="dxa"/>
            <w:tcBorders>
              <w:top w:val="nil"/>
              <w:left w:val="single" w:sz="4" w:space="0" w:color="auto"/>
              <w:bottom w:val="single" w:sz="4" w:space="0" w:color="auto"/>
              <w:right w:val="single" w:sz="4" w:space="0" w:color="auto"/>
            </w:tcBorders>
            <w:shd w:val="clear" w:color="auto" w:fill="auto"/>
            <w:hideMark/>
          </w:tcPr>
          <w:p w:rsidR="007B4344" w:rsidRPr="00362D2D" w:rsidRDefault="007B4344" w:rsidP="00036FCE">
            <w:pPr>
              <w:spacing w:after="0" w:line="240" w:lineRule="auto"/>
              <w:rPr>
                <w:rFonts w:ascii="Times New Roman" w:eastAsia="Times New Roman" w:hAnsi="Times New Roman" w:cs="Times New Roman"/>
                <w:color w:val="000000"/>
                <w:sz w:val="28"/>
                <w:szCs w:val="28"/>
                <w:lang w:eastAsia="ru-RU"/>
              </w:rPr>
            </w:pPr>
            <w:r w:rsidRPr="00362D2D">
              <w:rPr>
                <w:rFonts w:ascii="Times New Roman" w:eastAsia="Times New Roman" w:hAnsi="Times New Roman" w:cs="Times New Roman"/>
                <w:color w:val="000000"/>
                <w:sz w:val="28"/>
                <w:szCs w:val="28"/>
                <w:lang w:eastAsia="ru-RU"/>
              </w:rPr>
              <w:t>Запорізька область</w:t>
            </w:r>
          </w:p>
        </w:tc>
        <w:tc>
          <w:tcPr>
            <w:tcW w:w="992" w:type="dxa"/>
            <w:tcBorders>
              <w:top w:val="nil"/>
              <w:left w:val="nil"/>
              <w:bottom w:val="single" w:sz="4" w:space="0" w:color="auto"/>
              <w:right w:val="single" w:sz="4" w:space="0" w:color="auto"/>
            </w:tcBorders>
            <w:shd w:val="clear" w:color="auto" w:fill="auto"/>
            <w:hideMark/>
          </w:tcPr>
          <w:p w:rsidR="007B4344" w:rsidRPr="00362D2D" w:rsidRDefault="007B4344" w:rsidP="00036FCE">
            <w:pPr>
              <w:spacing w:after="0" w:line="240" w:lineRule="auto"/>
              <w:rPr>
                <w:rFonts w:ascii="Times New Roman" w:eastAsia="Times New Roman" w:hAnsi="Times New Roman" w:cs="Times New Roman"/>
                <w:color w:val="000000"/>
                <w:sz w:val="28"/>
                <w:szCs w:val="28"/>
                <w:lang w:eastAsia="ru-RU"/>
              </w:rPr>
            </w:pPr>
            <w:r w:rsidRPr="00362D2D">
              <w:rPr>
                <w:rFonts w:ascii="Times New Roman" w:eastAsia="Times New Roman" w:hAnsi="Times New Roman" w:cs="Times New Roman"/>
                <w:color w:val="000000"/>
                <w:sz w:val="28"/>
                <w:szCs w:val="28"/>
                <w:lang w:eastAsia="ru-RU"/>
              </w:rPr>
              <w:t>3,95</w:t>
            </w:r>
          </w:p>
        </w:tc>
      </w:tr>
    </w:tbl>
    <w:p w:rsidR="00E4347A" w:rsidRDefault="00701D87" w:rsidP="00E4347A">
      <w:pPr>
        <w:spacing w:line="360" w:lineRule="auto"/>
        <w:ind w:firstLine="709"/>
        <w:contextualSpacing/>
        <w:rPr>
          <w:rFonts w:ascii="Times New Roman" w:hAnsi="Times New Roman" w:cs="Times New Roman"/>
          <w:sz w:val="28"/>
          <w:szCs w:val="28"/>
          <w:lang w:val="en-US"/>
        </w:rPr>
      </w:pPr>
      <w:r w:rsidRPr="00887BD1">
        <w:rPr>
          <w:rFonts w:ascii="Times New Roman" w:hAnsi="Times New Roman" w:cs="Times New Roman"/>
          <w:sz w:val="28"/>
          <w:szCs w:val="28"/>
          <w:lang w:val="uk-UA"/>
        </w:rPr>
        <w:t xml:space="preserve">Джерело: </w:t>
      </w:r>
      <w:r w:rsidRPr="00887BD1">
        <w:rPr>
          <w:rFonts w:ascii="Times New Roman" w:hAnsi="Times New Roman" w:cs="Times New Roman"/>
          <w:sz w:val="28"/>
          <w:szCs w:val="28"/>
        </w:rPr>
        <w:t>[</w:t>
      </w:r>
      <w:r w:rsidRPr="00887BD1">
        <w:rPr>
          <w:rFonts w:ascii="Times New Roman" w:hAnsi="Times New Roman" w:cs="Times New Roman"/>
          <w:sz w:val="28"/>
          <w:szCs w:val="28"/>
          <w:lang w:val="uk-UA"/>
        </w:rPr>
        <w:t>2</w:t>
      </w:r>
      <w:r w:rsidRPr="00887BD1">
        <w:rPr>
          <w:rFonts w:ascii="Times New Roman" w:hAnsi="Times New Roman" w:cs="Times New Roman"/>
          <w:sz w:val="28"/>
          <w:szCs w:val="28"/>
        </w:rPr>
        <w:t>]</w:t>
      </w:r>
      <w:r w:rsidRPr="00887BD1">
        <w:rPr>
          <w:rFonts w:ascii="Times New Roman" w:hAnsi="Times New Roman" w:cs="Times New Roman"/>
          <w:sz w:val="28"/>
          <w:szCs w:val="28"/>
          <w:lang w:val="uk-UA"/>
        </w:rPr>
        <w:t>.</w:t>
      </w:r>
    </w:p>
    <w:p w:rsidR="00E4347A" w:rsidRDefault="007B4344" w:rsidP="00E4347A">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Примітка: для </w:t>
      </w:r>
      <w:r w:rsidRPr="007B4344">
        <w:rPr>
          <w:rFonts w:ascii="Times New Roman" w:eastAsia="TimesNewRomanPSMT" w:hAnsi="Times New Roman" w:cs="Times New Roman"/>
          <w:sz w:val="28"/>
          <w:szCs w:val="28"/>
          <w:lang w:val="uk-UA"/>
        </w:rPr>
        <w:t xml:space="preserve">Київської, Кіровоградської, Миколаївської, Тернопільської, Чернігівської, Чернівецької </w:t>
      </w:r>
      <w:r w:rsidR="00130774">
        <w:rPr>
          <w:rFonts w:ascii="Times New Roman" w:eastAsia="TimesNewRomanPSMT" w:hAnsi="Times New Roman" w:cs="Times New Roman"/>
          <w:sz w:val="28"/>
          <w:szCs w:val="28"/>
          <w:lang w:val="uk-UA"/>
        </w:rPr>
        <w:t xml:space="preserve">областей </w:t>
      </w:r>
      <w:r w:rsidRPr="007B4344">
        <w:rPr>
          <w:rFonts w:ascii="Times New Roman" w:eastAsia="TimesNewRomanPSMT" w:hAnsi="Times New Roman" w:cs="Times New Roman"/>
          <w:sz w:val="28"/>
          <w:szCs w:val="28"/>
          <w:lang w:val="uk-UA"/>
        </w:rPr>
        <w:t>та</w:t>
      </w:r>
      <w:r w:rsidR="00130774">
        <w:rPr>
          <w:rFonts w:ascii="Times New Roman" w:eastAsia="TimesNewRomanPSMT" w:hAnsi="Times New Roman" w:cs="Times New Roman"/>
          <w:sz w:val="28"/>
          <w:szCs w:val="28"/>
          <w:lang w:val="uk-UA"/>
        </w:rPr>
        <w:t xml:space="preserve"> </w:t>
      </w:r>
      <w:r w:rsidRPr="00130774">
        <w:rPr>
          <w:rFonts w:ascii="Times New Roman" w:eastAsia="TimesNewRomanPSMT" w:hAnsi="Times New Roman" w:cs="Times New Roman"/>
          <w:sz w:val="28"/>
          <w:szCs w:val="28"/>
          <w:lang w:val="uk-UA"/>
        </w:rPr>
        <w:t>м.</w:t>
      </w:r>
      <w:r w:rsidR="00130774">
        <w:rPr>
          <w:rFonts w:ascii="Times New Roman" w:eastAsia="TimesNewRomanPSMT" w:hAnsi="Times New Roman" w:cs="Times New Roman"/>
          <w:sz w:val="28"/>
          <w:szCs w:val="28"/>
          <w:lang w:val="uk-UA"/>
        </w:rPr>
        <w:t xml:space="preserve"> </w:t>
      </w:r>
      <w:r w:rsidR="00E4347A">
        <w:rPr>
          <w:rFonts w:ascii="Times New Roman" w:eastAsia="TimesNewRomanPSMT" w:hAnsi="Times New Roman" w:cs="Times New Roman"/>
          <w:sz w:val="28"/>
          <w:szCs w:val="28"/>
          <w:lang w:val="uk-UA"/>
        </w:rPr>
        <w:t>Севастополь індекси</w:t>
      </w:r>
      <w:r w:rsidR="00E4347A">
        <w:rPr>
          <w:rFonts w:ascii="Times New Roman" w:eastAsia="TimesNewRomanPSMT" w:hAnsi="Times New Roman" w:cs="Times New Roman"/>
          <w:sz w:val="28"/>
          <w:szCs w:val="28"/>
          <w:lang w:val="en-US"/>
        </w:rPr>
        <w:t xml:space="preserve"> </w:t>
      </w:r>
      <w:r w:rsidRPr="00130774">
        <w:rPr>
          <w:rFonts w:ascii="Times New Roman" w:eastAsia="TimesNewRomanPSMT" w:hAnsi="Times New Roman" w:cs="Times New Roman"/>
          <w:sz w:val="28"/>
          <w:szCs w:val="28"/>
          <w:lang w:val="uk-UA"/>
        </w:rPr>
        <w:t xml:space="preserve">конкурентоспроможності в </w:t>
      </w:r>
      <w:r w:rsidR="00E4347A">
        <w:rPr>
          <w:rFonts w:ascii="Times New Roman" w:eastAsia="TimesNewRomanPSMT" w:hAnsi="Times New Roman" w:cs="Times New Roman"/>
          <w:sz w:val="28"/>
          <w:szCs w:val="28"/>
          <w:lang w:val="uk-UA"/>
        </w:rPr>
        <w:t>2010 році</w:t>
      </w:r>
      <w:r w:rsidR="00130774">
        <w:rPr>
          <w:rFonts w:ascii="Times New Roman" w:eastAsia="TimesNewRomanPSMT" w:hAnsi="Times New Roman" w:cs="Times New Roman"/>
          <w:sz w:val="28"/>
          <w:szCs w:val="28"/>
          <w:lang w:val="uk-UA"/>
        </w:rPr>
        <w:t xml:space="preserve"> не визначалися.</w:t>
      </w:r>
    </w:p>
    <w:p w:rsidR="00E076A7" w:rsidRPr="00887BD1" w:rsidRDefault="0090668D" w:rsidP="00E4347A">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 Україні необхідно зменшити розбіжності між рівнями конкурентоспроможності конкретних  регіонів</w:t>
      </w:r>
      <w:r w:rsidR="00E42ECC">
        <w:rPr>
          <w:rFonts w:ascii="Times New Roman" w:hAnsi="Times New Roman" w:cs="Times New Roman"/>
          <w:sz w:val="28"/>
          <w:szCs w:val="28"/>
          <w:lang w:val="uk-UA"/>
        </w:rPr>
        <w:t xml:space="preserve">. Для </w:t>
      </w:r>
      <w:r>
        <w:rPr>
          <w:rFonts w:ascii="Times New Roman" w:hAnsi="Times New Roman" w:cs="Times New Roman"/>
          <w:sz w:val="28"/>
          <w:szCs w:val="28"/>
          <w:lang w:val="uk-UA"/>
        </w:rPr>
        <w:t xml:space="preserve">цього </w:t>
      </w:r>
      <w:r w:rsidR="00CE1FAD">
        <w:rPr>
          <w:rFonts w:ascii="Times New Roman" w:hAnsi="Times New Roman" w:cs="Times New Roman"/>
          <w:sz w:val="28"/>
          <w:szCs w:val="28"/>
          <w:lang w:val="uk-UA"/>
        </w:rPr>
        <w:t>доцільно</w:t>
      </w:r>
      <w:r>
        <w:rPr>
          <w:rFonts w:ascii="Times New Roman" w:hAnsi="Times New Roman" w:cs="Times New Roman"/>
          <w:sz w:val="28"/>
          <w:szCs w:val="28"/>
          <w:lang w:val="uk-UA"/>
        </w:rPr>
        <w:t xml:space="preserve"> використовувати</w:t>
      </w:r>
      <w:r w:rsidR="00AF6E5C" w:rsidRPr="00887BD1">
        <w:rPr>
          <w:rFonts w:ascii="Times New Roman" w:hAnsi="Times New Roman" w:cs="Times New Roman"/>
          <w:sz w:val="28"/>
          <w:szCs w:val="28"/>
          <w:lang w:val="uk-UA"/>
        </w:rPr>
        <w:t xml:space="preserve"> </w:t>
      </w:r>
      <w:r>
        <w:rPr>
          <w:rFonts w:ascii="Times New Roman" w:hAnsi="Times New Roman" w:cs="Times New Roman"/>
          <w:sz w:val="28"/>
          <w:szCs w:val="28"/>
          <w:lang w:val="uk-UA"/>
        </w:rPr>
        <w:t>значну</w:t>
      </w:r>
      <w:r w:rsidR="00527431" w:rsidRPr="00887BD1">
        <w:rPr>
          <w:rFonts w:ascii="Times New Roman" w:hAnsi="Times New Roman" w:cs="Times New Roman"/>
          <w:sz w:val="28"/>
          <w:szCs w:val="28"/>
          <w:lang w:val="uk-UA"/>
        </w:rPr>
        <w:t xml:space="preserve"> кількість</w:t>
      </w:r>
      <w:r w:rsidR="00AF6E5C" w:rsidRPr="00887BD1">
        <w:rPr>
          <w:rFonts w:ascii="Times New Roman" w:hAnsi="Times New Roman" w:cs="Times New Roman"/>
          <w:sz w:val="28"/>
          <w:szCs w:val="28"/>
          <w:lang w:val="uk-UA"/>
        </w:rPr>
        <w:t xml:space="preserve"> шляхів пі</w:t>
      </w:r>
      <w:r w:rsidR="00660319" w:rsidRPr="00887BD1">
        <w:rPr>
          <w:rFonts w:ascii="Times New Roman" w:hAnsi="Times New Roman" w:cs="Times New Roman"/>
          <w:sz w:val="28"/>
          <w:szCs w:val="28"/>
          <w:lang w:val="uk-UA"/>
        </w:rPr>
        <w:t xml:space="preserve">двищення конкурентоспроможності регіонів, </w:t>
      </w:r>
      <w:r w:rsidR="00CE1FAD">
        <w:rPr>
          <w:rFonts w:ascii="Times New Roman" w:hAnsi="Times New Roman" w:cs="Times New Roman"/>
          <w:sz w:val="28"/>
          <w:szCs w:val="28"/>
          <w:lang w:val="uk-UA"/>
        </w:rPr>
        <w:t>оскільки</w:t>
      </w:r>
      <w:r w:rsidR="00660319" w:rsidRPr="00887BD1">
        <w:rPr>
          <w:rFonts w:ascii="Times New Roman" w:hAnsi="Times New Roman" w:cs="Times New Roman"/>
          <w:sz w:val="28"/>
          <w:szCs w:val="28"/>
          <w:lang w:val="uk-UA"/>
        </w:rPr>
        <w:t xml:space="preserve"> для окремої територіальної одиниці необхідний індивідуальний підхід. Наприклад, у Донецькій </w:t>
      </w:r>
      <w:r w:rsidR="00527431" w:rsidRPr="00887BD1">
        <w:rPr>
          <w:rFonts w:ascii="Times New Roman" w:hAnsi="Times New Roman" w:cs="Times New Roman"/>
          <w:sz w:val="28"/>
          <w:szCs w:val="28"/>
          <w:lang w:val="uk-UA"/>
        </w:rPr>
        <w:t>та Львівській областях</w:t>
      </w:r>
      <w:r w:rsidR="00660319" w:rsidRPr="00887BD1">
        <w:rPr>
          <w:rFonts w:ascii="Times New Roman" w:hAnsi="Times New Roman" w:cs="Times New Roman"/>
          <w:sz w:val="28"/>
          <w:szCs w:val="28"/>
          <w:lang w:val="uk-UA"/>
        </w:rPr>
        <w:t xml:space="preserve"> у 2008 році за підтримки та ініціативи Фонду «Ефективне управління» стартував </w:t>
      </w:r>
      <w:r w:rsidR="00660319" w:rsidRPr="00887BD1">
        <w:rPr>
          <w:rFonts w:ascii="Times New Roman" w:hAnsi="Times New Roman" w:cs="Times New Roman"/>
          <w:sz w:val="28"/>
          <w:szCs w:val="28"/>
          <w:lang w:val="uk-UA"/>
        </w:rPr>
        <w:lastRenderedPageBreak/>
        <w:t xml:space="preserve">проект економічного розвитку </w:t>
      </w:r>
      <w:r w:rsidR="00527431" w:rsidRPr="00887BD1">
        <w:rPr>
          <w:rFonts w:ascii="Times New Roman" w:hAnsi="Times New Roman" w:cs="Times New Roman"/>
          <w:sz w:val="28"/>
          <w:szCs w:val="28"/>
          <w:lang w:val="uk-UA"/>
        </w:rPr>
        <w:t>і</w:t>
      </w:r>
      <w:r w:rsidR="00660319" w:rsidRPr="00887BD1">
        <w:rPr>
          <w:rFonts w:ascii="Times New Roman" w:hAnsi="Times New Roman" w:cs="Times New Roman"/>
          <w:sz w:val="28"/>
          <w:szCs w:val="28"/>
          <w:lang w:val="uk-UA"/>
        </w:rPr>
        <w:t xml:space="preserve"> підвищення конкурентоспроможності регіоні</w:t>
      </w:r>
      <w:r w:rsidR="00701D87" w:rsidRPr="00887BD1">
        <w:rPr>
          <w:rFonts w:ascii="Times New Roman" w:hAnsi="Times New Roman" w:cs="Times New Roman"/>
          <w:sz w:val="28"/>
          <w:szCs w:val="28"/>
          <w:lang w:val="uk-UA"/>
        </w:rPr>
        <w:t xml:space="preserve">в, реалізація якого покладена </w:t>
      </w:r>
      <w:r w:rsidR="00660319" w:rsidRPr="00887BD1">
        <w:rPr>
          <w:rFonts w:ascii="Times New Roman" w:hAnsi="Times New Roman" w:cs="Times New Roman"/>
          <w:sz w:val="28"/>
          <w:szCs w:val="28"/>
          <w:lang w:val="uk-UA"/>
        </w:rPr>
        <w:t xml:space="preserve">на </w:t>
      </w:r>
      <w:r w:rsidR="00660319" w:rsidRPr="00887BD1">
        <w:rPr>
          <w:rFonts w:ascii="Times New Roman" w:eastAsia="Times New Roman" w:hAnsi="Times New Roman" w:cs="Times New Roman"/>
          <w:sz w:val="28"/>
          <w:szCs w:val="28"/>
          <w:lang w:val="uk-UA" w:eastAsia="ru-RU"/>
        </w:rPr>
        <w:t xml:space="preserve">компанію </w:t>
      </w:r>
      <w:r w:rsidR="00660319" w:rsidRPr="00887BD1">
        <w:rPr>
          <w:rFonts w:ascii="Times New Roman" w:eastAsia="Times New Roman" w:hAnsi="Times New Roman" w:cs="Times New Roman"/>
          <w:sz w:val="28"/>
          <w:szCs w:val="28"/>
          <w:lang w:val="en-US" w:eastAsia="ru-RU"/>
        </w:rPr>
        <w:t>Monitor</w:t>
      </w:r>
      <w:r w:rsidR="00660319" w:rsidRPr="00CE1FAD">
        <w:rPr>
          <w:rFonts w:ascii="Times New Roman" w:eastAsia="Times New Roman" w:hAnsi="Times New Roman" w:cs="Times New Roman"/>
          <w:sz w:val="28"/>
          <w:szCs w:val="28"/>
          <w:lang w:val="uk-UA" w:eastAsia="ru-RU"/>
        </w:rPr>
        <w:t xml:space="preserve"> </w:t>
      </w:r>
      <w:r w:rsidR="00660319" w:rsidRPr="00887BD1">
        <w:rPr>
          <w:rFonts w:ascii="Times New Roman" w:eastAsia="Times New Roman" w:hAnsi="Times New Roman" w:cs="Times New Roman"/>
          <w:sz w:val="28"/>
          <w:szCs w:val="28"/>
          <w:lang w:val="en-US" w:eastAsia="ru-RU"/>
        </w:rPr>
        <w:t>Group</w:t>
      </w:r>
      <w:r w:rsidR="00660319" w:rsidRPr="00887BD1">
        <w:rPr>
          <w:rFonts w:ascii="Times New Roman" w:eastAsia="Times New Roman" w:hAnsi="Times New Roman" w:cs="Times New Roman"/>
          <w:sz w:val="28"/>
          <w:szCs w:val="28"/>
          <w:lang w:val="uk-UA" w:eastAsia="ru-RU"/>
        </w:rPr>
        <w:t>.</w:t>
      </w:r>
      <w:r w:rsidR="00660319" w:rsidRPr="00887BD1">
        <w:rPr>
          <w:rFonts w:ascii="Times New Roman" w:hAnsi="Times New Roman" w:cs="Times New Roman"/>
          <w:sz w:val="28"/>
          <w:szCs w:val="28"/>
          <w:lang w:val="uk-UA"/>
        </w:rPr>
        <w:t xml:space="preserve">  </w:t>
      </w:r>
    </w:p>
    <w:p w:rsidR="00B4149C" w:rsidRPr="00887BD1" w:rsidRDefault="00E076A7" w:rsidP="00E233B7">
      <w:pPr>
        <w:spacing w:after="0" w:line="360" w:lineRule="auto"/>
        <w:ind w:firstLine="709"/>
        <w:contextualSpacing/>
        <w:jc w:val="both"/>
        <w:rPr>
          <w:rFonts w:ascii="Times New Roman" w:hAnsi="Times New Roman" w:cs="Times New Roman"/>
          <w:sz w:val="28"/>
          <w:szCs w:val="28"/>
          <w:lang w:val="uk-UA"/>
        </w:rPr>
      </w:pPr>
      <w:r w:rsidRPr="00887BD1">
        <w:rPr>
          <w:rFonts w:ascii="Times New Roman" w:hAnsi="Times New Roman" w:cs="Times New Roman"/>
          <w:sz w:val="28"/>
          <w:szCs w:val="28"/>
          <w:lang w:val="uk-UA"/>
        </w:rPr>
        <w:t>Можна виділити т</w:t>
      </w:r>
      <w:r w:rsidR="00632061" w:rsidRPr="00887BD1">
        <w:rPr>
          <w:rFonts w:ascii="Times New Roman" w:hAnsi="Times New Roman" w:cs="Times New Roman"/>
          <w:sz w:val="28"/>
          <w:szCs w:val="28"/>
          <w:lang w:val="uk-UA"/>
        </w:rPr>
        <w:t xml:space="preserve">акі </w:t>
      </w:r>
      <w:r w:rsidRPr="00887BD1">
        <w:rPr>
          <w:rFonts w:ascii="Times New Roman" w:hAnsi="Times New Roman" w:cs="Times New Roman"/>
          <w:sz w:val="28"/>
          <w:szCs w:val="28"/>
          <w:lang w:val="uk-UA"/>
        </w:rPr>
        <w:t xml:space="preserve">основні </w:t>
      </w:r>
      <w:r w:rsidR="006C0252" w:rsidRPr="00887BD1">
        <w:rPr>
          <w:rFonts w:ascii="Times New Roman" w:hAnsi="Times New Roman" w:cs="Times New Roman"/>
          <w:sz w:val="28"/>
          <w:szCs w:val="28"/>
          <w:lang w:val="uk-UA"/>
        </w:rPr>
        <w:t>шляхи підвищення</w:t>
      </w:r>
      <w:r w:rsidR="006C0252" w:rsidRPr="00887BD1">
        <w:rPr>
          <w:rFonts w:ascii="Times New Roman" w:hAnsi="Times New Roman" w:cs="Times New Roman"/>
          <w:sz w:val="28"/>
          <w:szCs w:val="28"/>
        </w:rPr>
        <w:t xml:space="preserve"> </w:t>
      </w:r>
      <w:r w:rsidR="00632061" w:rsidRPr="00887BD1">
        <w:rPr>
          <w:rFonts w:ascii="Times New Roman" w:hAnsi="Times New Roman" w:cs="Times New Roman"/>
          <w:sz w:val="28"/>
          <w:szCs w:val="28"/>
          <w:lang w:val="uk-UA"/>
        </w:rPr>
        <w:t>конкурентоспроможності регіонів України:</w:t>
      </w:r>
    </w:p>
    <w:p w:rsidR="001E30B0" w:rsidRPr="00887BD1" w:rsidRDefault="00632061" w:rsidP="00E233B7">
      <w:pPr>
        <w:pStyle w:val="a3"/>
        <w:numPr>
          <w:ilvl w:val="0"/>
          <w:numId w:val="1"/>
        </w:numPr>
        <w:spacing w:after="0" w:line="360" w:lineRule="auto"/>
        <w:ind w:left="0" w:firstLine="709"/>
        <w:jc w:val="both"/>
        <w:rPr>
          <w:rFonts w:ascii="Times New Roman" w:hAnsi="Times New Roman" w:cs="Times New Roman"/>
          <w:sz w:val="28"/>
          <w:szCs w:val="28"/>
          <w:lang w:val="uk-UA"/>
        </w:rPr>
      </w:pPr>
      <w:r w:rsidRPr="00887BD1">
        <w:rPr>
          <w:rFonts w:ascii="Times New Roman" w:hAnsi="Times New Roman" w:cs="Times New Roman"/>
          <w:i/>
          <w:sz w:val="28"/>
          <w:szCs w:val="28"/>
          <w:lang w:val="uk-UA"/>
        </w:rPr>
        <w:t>Створення кластерів</w:t>
      </w:r>
      <w:r w:rsidR="00E076A7" w:rsidRPr="00887BD1">
        <w:rPr>
          <w:rFonts w:ascii="Times New Roman" w:hAnsi="Times New Roman" w:cs="Times New Roman"/>
          <w:sz w:val="28"/>
          <w:szCs w:val="28"/>
          <w:lang w:val="uk-UA"/>
        </w:rPr>
        <w:t xml:space="preserve">, які </w:t>
      </w:r>
      <w:r w:rsidRPr="00887BD1">
        <w:rPr>
          <w:rFonts w:ascii="Times New Roman" w:hAnsi="Times New Roman" w:cs="Times New Roman"/>
          <w:sz w:val="28"/>
          <w:szCs w:val="28"/>
          <w:lang w:val="uk-UA"/>
        </w:rPr>
        <w:t>можна ідентифікувати як групу локально сконцентрованих взаємопов’язаних підприємств, що функціонують у певній сфері</w:t>
      </w:r>
      <w:r w:rsidR="00E076A7" w:rsidRPr="00887BD1">
        <w:rPr>
          <w:rFonts w:ascii="Times New Roman" w:hAnsi="Times New Roman" w:cs="Times New Roman"/>
          <w:sz w:val="28"/>
          <w:szCs w:val="28"/>
          <w:lang w:val="uk-UA"/>
        </w:rPr>
        <w:t xml:space="preserve"> та знаходяться в територіальній близькості</w:t>
      </w:r>
      <w:r w:rsidRPr="00887BD1">
        <w:rPr>
          <w:rFonts w:ascii="Times New Roman" w:hAnsi="Times New Roman" w:cs="Times New Roman"/>
          <w:sz w:val="28"/>
          <w:szCs w:val="28"/>
          <w:lang w:val="uk-UA"/>
        </w:rPr>
        <w:t xml:space="preserve">. </w:t>
      </w:r>
      <w:r w:rsidR="00E076A7" w:rsidRPr="00887BD1">
        <w:rPr>
          <w:rFonts w:ascii="Times New Roman" w:eastAsia="Times New Roman" w:hAnsi="Times New Roman" w:cs="Times New Roman"/>
          <w:sz w:val="28"/>
          <w:szCs w:val="28"/>
          <w:lang w:val="uk-UA" w:eastAsia="ru-RU"/>
        </w:rPr>
        <w:t xml:space="preserve">Кластерний розвиток як фактор збільшення національної і регіональної конкурентоспроможності є характерною ознакою сучасної інноваційної </w:t>
      </w:r>
      <w:r w:rsidR="00665F64" w:rsidRPr="00887BD1">
        <w:rPr>
          <w:rFonts w:ascii="Times New Roman" w:eastAsia="Times New Roman" w:hAnsi="Times New Roman" w:cs="Times New Roman"/>
          <w:sz w:val="28"/>
          <w:szCs w:val="28"/>
          <w:lang w:val="uk-UA" w:eastAsia="ru-RU"/>
        </w:rPr>
        <w:t xml:space="preserve">ринкової </w:t>
      </w:r>
      <w:r w:rsidR="00E076A7" w:rsidRPr="00887BD1">
        <w:rPr>
          <w:rFonts w:ascii="Times New Roman" w:eastAsia="Times New Roman" w:hAnsi="Times New Roman" w:cs="Times New Roman"/>
          <w:sz w:val="28"/>
          <w:szCs w:val="28"/>
          <w:lang w:val="uk-UA" w:eastAsia="ru-RU"/>
        </w:rPr>
        <w:t xml:space="preserve">економіки. </w:t>
      </w:r>
      <w:r w:rsidRPr="00887BD1">
        <w:rPr>
          <w:rFonts w:ascii="Times New Roman" w:hAnsi="Times New Roman" w:cs="Times New Roman"/>
          <w:sz w:val="28"/>
          <w:szCs w:val="28"/>
          <w:lang w:val="uk-UA"/>
        </w:rPr>
        <w:t xml:space="preserve"> </w:t>
      </w:r>
      <w:r w:rsidR="001E30B0" w:rsidRPr="00887BD1">
        <w:rPr>
          <w:rFonts w:ascii="Times New Roman" w:hAnsi="Times New Roman" w:cs="Times New Roman"/>
          <w:sz w:val="28"/>
          <w:szCs w:val="28"/>
          <w:lang w:val="uk-UA"/>
        </w:rPr>
        <w:t xml:space="preserve">Але все ж втручання держави у створення кластерів необхідне, тому що уряд, реалізуючи антимонопольну політику, попереджає формування альянсів, метою яких є обмеження конкуренції. </w:t>
      </w:r>
      <w:r w:rsidR="001E30B0" w:rsidRPr="00887BD1">
        <w:rPr>
          <w:rFonts w:ascii="Times New Roman" w:eastAsia="Times New Roman" w:hAnsi="Times New Roman" w:cs="Times New Roman"/>
          <w:sz w:val="28"/>
          <w:szCs w:val="28"/>
          <w:lang w:val="uk-UA" w:eastAsia="ru-RU"/>
        </w:rPr>
        <w:t>Світовий і поки що невеликий український досвід демонструють такі переваги регіонального розвитку на основі кластерної моделі:</w:t>
      </w:r>
    </w:p>
    <w:p w:rsidR="001E30B0" w:rsidRPr="00887BD1" w:rsidRDefault="00CE1FAD" w:rsidP="00882394">
      <w:pPr>
        <w:pStyle w:val="a3"/>
        <w:numPr>
          <w:ilvl w:val="0"/>
          <w:numId w:val="5"/>
        </w:numPr>
        <w:tabs>
          <w:tab w:val="left" w:pos="851"/>
        </w:tabs>
        <w:spacing w:line="360" w:lineRule="auto"/>
        <w:ind w:left="0" w:firstLine="491"/>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кластери спроможні забезпечувати</w:t>
      </w:r>
      <w:r w:rsidR="001E30B0" w:rsidRPr="00887BD1">
        <w:rPr>
          <w:rFonts w:ascii="Times New Roman" w:eastAsia="Times New Roman" w:hAnsi="Times New Roman" w:cs="Times New Roman"/>
          <w:sz w:val="28"/>
          <w:szCs w:val="28"/>
          <w:lang w:val="uk-UA" w:eastAsia="ru-RU"/>
        </w:rPr>
        <w:t xml:space="preserve"> поєднання у виробництві конкуренції з кооперацією, вони уособлюють „колективну ефективність”, створюють „гнучку спеціалізацію”;</w:t>
      </w:r>
    </w:p>
    <w:p w:rsidR="001E30B0" w:rsidRPr="00887BD1" w:rsidRDefault="001E30B0" w:rsidP="00F86F7E">
      <w:pPr>
        <w:pStyle w:val="a3"/>
        <w:numPr>
          <w:ilvl w:val="0"/>
          <w:numId w:val="5"/>
        </w:numPr>
        <w:spacing w:line="360" w:lineRule="auto"/>
        <w:ind w:left="851"/>
        <w:jc w:val="both"/>
        <w:rPr>
          <w:rFonts w:ascii="Times New Roman" w:hAnsi="Times New Roman" w:cs="Times New Roman"/>
          <w:sz w:val="28"/>
          <w:szCs w:val="28"/>
          <w:lang w:val="uk-UA"/>
        </w:rPr>
      </w:pPr>
      <w:r w:rsidRPr="00887BD1">
        <w:rPr>
          <w:rFonts w:ascii="Times New Roman" w:eastAsia="Times New Roman" w:hAnsi="Times New Roman" w:cs="Times New Roman"/>
          <w:sz w:val="28"/>
          <w:szCs w:val="28"/>
          <w:lang w:val="uk-UA" w:eastAsia="ru-RU"/>
        </w:rPr>
        <w:t>кластери будуються на використанні ефекту масштабу;</w:t>
      </w:r>
    </w:p>
    <w:p w:rsidR="001E30B0" w:rsidRPr="00887BD1" w:rsidRDefault="001E30B0" w:rsidP="00F86F7E">
      <w:pPr>
        <w:pStyle w:val="a3"/>
        <w:numPr>
          <w:ilvl w:val="0"/>
          <w:numId w:val="5"/>
        </w:numPr>
        <w:spacing w:line="360" w:lineRule="auto"/>
        <w:ind w:left="851"/>
        <w:jc w:val="both"/>
        <w:rPr>
          <w:rFonts w:ascii="Times New Roman" w:hAnsi="Times New Roman" w:cs="Times New Roman"/>
          <w:sz w:val="28"/>
          <w:szCs w:val="28"/>
          <w:lang w:val="uk-UA"/>
        </w:rPr>
      </w:pPr>
      <w:r w:rsidRPr="00887BD1">
        <w:rPr>
          <w:rFonts w:ascii="Times New Roman" w:eastAsia="Times New Roman" w:hAnsi="Times New Roman" w:cs="Times New Roman"/>
          <w:sz w:val="28"/>
          <w:szCs w:val="28"/>
          <w:lang w:val="uk-UA" w:eastAsia="ru-RU"/>
        </w:rPr>
        <w:t>кластери являють собою механізм підвищення регіональної і національної конкурентоспроможності.</w:t>
      </w:r>
    </w:p>
    <w:p w:rsidR="001E30B0" w:rsidRPr="00887BD1" w:rsidRDefault="001E30B0" w:rsidP="00F86F7E">
      <w:pPr>
        <w:pStyle w:val="a3"/>
        <w:numPr>
          <w:ilvl w:val="0"/>
          <w:numId w:val="1"/>
        </w:numPr>
        <w:spacing w:line="360" w:lineRule="auto"/>
        <w:ind w:left="0" w:firstLine="709"/>
        <w:jc w:val="both"/>
        <w:rPr>
          <w:rFonts w:ascii="Times New Roman" w:hAnsi="Times New Roman" w:cs="Times New Roman"/>
          <w:sz w:val="28"/>
          <w:szCs w:val="28"/>
          <w:lang w:val="uk-UA"/>
        </w:rPr>
      </w:pPr>
      <w:r w:rsidRPr="00887BD1">
        <w:rPr>
          <w:rFonts w:ascii="Times New Roman" w:hAnsi="Times New Roman" w:cs="Times New Roman"/>
          <w:sz w:val="28"/>
          <w:szCs w:val="28"/>
          <w:lang w:val="uk-UA"/>
        </w:rPr>
        <w:t xml:space="preserve">Проведення ефективної спланованої </w:t>
      </w:r>
      <w:r w:rsidRPr="00887BD1">
        <w:rPr>
          <w:rFonts w:ascii="Times New Roman" w:hAnsi="Times New Roman" w:cs="Times New Roman"/>
          <w:i/>
          <w:sz w:val="28"/>
          <w:szCs w:val="28"/>
          <w:lang w:val="uk-UA"/>
        </w:rPr>
        <w:t>структурної перебудови</w:t>
      </w:r>
      <w:r w:rsidRPr="00887BD1">
        <w:rPr>
          <w:rFonts w:ascii="Times New Roman" w:hAnsi="Times New Roman" w:cs="Times New Roman"/>
          <w:sz w:val="28"/>
          <w:szCs w:val="28"/>
          <w:lang w:val="uk-UA"/>
        </w:rPr>
        <w:t xml:space="preserve"> економіки регіонів нашої держави.</w:t>
      </w:r>
      <w:r w:rsidR="00665F64" w:rsidRPr="00887BD1">
        <w:rPr>
          <w:rFonts w:ascii="Times New Roman" w:hAnsi="Times New Roman" w:cs="Times New Roman"/>
          <w:sz w:val="28"/>
          <w:szCs w:val="28"/>
          <w:lang w:val="uk-UA"/>
        </w:rPr>
        <w:t xml:space="preserve"> При цьому г</w:t>
      </w:r>
      <w:r w:rsidRPr="00887BD1">
        <w:rPr>
          <w:rFonts w:ascii="Times New Roman" w:hAnsi="Times New Roman" w:cs="Times New Roman"/>
          <w:sz w:val="28"/>
          <w:szCs w:val="28"/>
          <w:lang w:val="uk-UA"/>
        </w:rPr>
        <w:t xml:space="preserve">оловним завданням є ідентифікація структурних проблем, що визначають рівень конкурентоспроможності та економічного зростання, </w:t>
      </w:r>
      <w:r w:rsidR="00665F64" w:rsidRPr="00887BD1">
        <w:rPr>
          <w:rFonts w:ascii="Times New Roman" w:hAnsi="Times New Roman" w:cs="Times New Roman"/>
          <w:sz w:val="28"/>
          <w:szCs w:val="28"/>
          <w:lang w:val="uk-UA"/>
        </w:rPr>
        <w:t xml:space="preserve">і спрямування </w:t>
      </w:r>
      <w:r w:rsidRPr="00887BD1">
        <w:rPr>
          <w:rFonts w:ascii="Times New Roman" w:hAnsi="Times New Roman" w:cs="Times New Roman"/>
          <w:sz w:val="28"/>
          <w:szCs w:val="28"/>
          <w:lang w:val="uk-UA"/>
        </w:rPr>
        <w:t>як регіональних, так і державних зусиль на їх вирішення.</w:t>
      </w:r>
      <w:r w:rsidR="00311F2E" w:rsidRPr="00887BD1">
        <w:rPr>
          <w:rFonts w:ascii="Times New Roman" w:hAnsi="Times New Roman" w:cs="Times New Roman"/>
          <w:sz w:val="28"/>
          <w:szCs w:val="28"/>
          <w:lang w:val="uk-UA"/>
        </w:rPr>
        <w:t xml:space="preserve"> Також потрібно перебуд</w:t>
      </w:r>
      <w:r w:rsidR="00665F64" w:rsidRPr="00887BD1">
        <w:rPr>
          <w:rFonts w:ascii="Times New Roman" w:hAnsi="Times New Roman" w:cs="Times New Roman"/>
          <w:sz w:val="28"/>
          <w:szCs w:val="28"/>
          <w:lang w:val="uk-UA"/>
        </w:rPr>
        <w:t>ов</w:t>
      </w:r>
      <w:r w:rsidR="00311F2E" w:rsidRPr="00887BD1">
        <w:rPr>
          <w:rFonts w:ascii="Times New Roman" w:hAnsi="Times New Roman" w:cs="Times New Roman"/>
          <w:sz w:val="28"/>
          <w:szCs w:val="28"/>
          <w:lang w:val="uk-UA"/>
        </w:rPr>
        <w:t>увати економіку регіону таким чином, щоб його структура якнайкраще відповідала наявному потенціалу, виділивши основні галузі виробничої спеціалізації.</w:t>
      </w:r>
    </w:p>
    <w:p w:rsidR="003171DD" w:rsidRPr="00887BD1" w:rsidRDefault="00665F64" w:rsidP="00F86F7E">
      <w:pPr>
        <w:pStyle w:val="a3"/>
        <w:numPr>
          <w:ilvl w:val="0"/>
          <w:numId w:val="1"/>
        </w:numPr>
        <w:spacing w:line="360" w:lineRule="auto"/>
        <w:ind w:left="0" w:firstLine="709"/>
        <w:jc w:val="both"/>
        <w:rPr>
          <w:rFonts w:ascii="Times New Roman" w:hAnsi="Times New Roman" w:cs="Times New Roman"/>
          <w:sz w:val="28"/>
          <w:szCs w:val="28"/>
          <w:lang w:val="uk-UA"/>
        </w:rPr>
      </w:pPr>
      <w:r w:rsidRPr="00887BD1">
        <w:rPr>
          <w:rFonts w:ascii="Times New Roman" w:hAnsi="Times New Roman" w:cs="Times New Roman"/>
          <w:sz w:val="28"/>
          <w:szCs w:val="28"/>
          <w:lang w:val="uk-UA"/>
        </w:rPr>
        <w:t>Форму</w:t>
      </w:r>
      <w:r w:rsidR="00311F2E" w:rsidRPr="00887BD1">
        <w:rPr>
          <w:rFonts w:ascii="Times New Roman" w:hAnsi="Times New Roman" w:cs="Times New Roman"/>
          <w:sz w:val="28"/>
          <w:szCs w:val="28"/>
          <w:lang w:val="uk-UA"/>
        </w:rPr>
        <w:t xml:space="preserve">вання </w:t>
      </w:r>
      <w:r w:rsidR="00311F2E" w:rsidRPr="00887BD1">
        <w:rPr>
          <w:rFonts w:ascii="Times New Roman" w:hAnsi="Times New Roman" w:cs="Times New Roman"/>
          <w:i/>
          <w:sz w:val="28"/>
          <w:szCs w:val="28"/>
          <w:lang w:val="uk-UA"/>
        </w:rPr>
        <w:t>довгострокових стратегій</w:t>
      </w:r>
      <w:r w:rsidR="00311F2E" w:rsidRPr="00887BD1">
        <w:rPr>
          <w:rFonts w:ascii="Times New Roman" w:hAnsi="Times New Roman" w:cs="Times New Roman"/>
          <w:sz w:val="28"/>
          <w:szCs w:val="28"/>
          <w:lang w:val="uk-UA"/>
        </w:rPr>
        <w:t xml:space="preserve"> розвитку для кожного регіону, підпорядкувавши їм щорічні програми соціально-е</w:t>
      </w:r>
      <w:r w:rsidRPr="00887BD1">
        <w:rPr>
          <w:rFonts w:ascii="Times New Roman" w:hAnsi="Times New Roman" w:cs="Times New Roman"/>
          <w:sz w:val="28"/>
          <w:szCs w:val="28"/>
          <w:lang w:val="uk-UA"/>
        </w:rPr>
        <w:t xml:space="preserve">кономічного </w:t>
      </w:r>
      <w:r w:rsidRPr="00887BD1">
        <w:rPr>
          <w:rFonts w:ascii="Times New Roman" w:hAnsi="Times New Roman" w:cs="Times New Roman"/>
          <w:sz w:val="28"/>
          <w:szCs w:val="28"/>
          <w:lang w:val="uk-UA"/>
        </w:rPr>
        <w:lastRenderedPageBreak/>
        <w:t>розвитку, місцеві бюджети</w:t>
      </w:r>
      <w:r w:rsidR="00311F2E" w:rsidRPr="00887BD1">
        <w:rPr>
          <w:rFonts w:ascii="Times New Roman" w:hAnsi="Times New Roman" w:cs="Times New Roman"/>
          <w:sz w:val="28"/>
          <w:szCs w:val="28"/>
          <w:lang w:val="uk-UA"/>
        </w:rPr>
        <w:t xml:space="preserve"> із спрямуванням на їх реалізацію інвестиційних державних трансфертів.</w:t>
      </w:r>
    </w:p>
    <w:p w:rsidR="00311F2E" w:rsidRPr="00887BD1" w:rsidRDefault="003171DD" w:rsidP="00F86F7E">
      <w:pPr>
        <w:pStyle w:val="a3"/>
        <w:numPr>
          <w:ilvl w:val="0"/>
          <w:numId w:val="1"/>
        </w:numPr>
        <w:spacing w:line="360" w:lineRule="auto"/>
        <w:ind w:left="0" w:firstLine="709"/>
        <w:jc w:val="both"/>
        <w:rPr>
          <w:rFonts w:ascii="Times New Roman" w:hAnsi="Times New Roman" w:cs="Times New Roman"/>
          <w:sz w:val="28"/>
          <w:szCs w:val="28"/>
          <w:lang w:val="uk-UA"/>
        </w:rPr>
      </w:pPr>
      <w:r w:rsidRPr="00887BD1">
        <w:rPr>
          <w:rFonts w:ascii="Times New Roman" w:hAnsi="Times New Roman" w:cs="Times New Roman"/>
          <w:sz w:val="28"/>
          <w:szCs w:val="28"/>
          <w:lang w:val="uk-UA"/>
        </w:rPr>
        <w:t xml:space="preserve">Посилення </w:t>
      </w:r>
      <w:r w:rsidRPr="00887BD1">
        <w:rPr>
          <w:rFonts w:ascii="Times New Roman" w:hAnsi="Times New Roman" w:cs="Times New Roman"/>
          <w:i/>
          <w:sz w:val="28"/>
          <w:szCs w:val="28"/>
          <w:lang w:val="uk-UA"/>
        </w:rPr>
        <w:t xml:space="preserve">інноваційної спроможності </w:t>
      </w:r>
      <w:r w:rsidRPr="00887BD1">
        <w:rPr>
          <w:rFonts w:ascii="Times New Roman" w:hAnsi="Times New Roman" w:cs="Times New Roman"/>
          <w:sz w:val="28"/>
          <w:szCs w:val="28"/>
          <w:lang w:val="uk-UA"/>
        </w:rPr>
        <w:t>регіонів. Важливою складовою конкурентоспроможності національної економіки у світі є здатність виробляти наукоємну (інноваційну) продукцію.</w:t>
      </w:r>
      <w:r w:rsidR="00311F2E" w:rsidRPr="00887BD1">
        <w:rPr>
          <w:rFonts w:ascii="Times New Roman" w:hAnsi="Times New Roman" w:cs="Times New Roman"/>
          <w:sz w:val="28"/>
          <w:szCs w:val="28"/>
          <w:lang w:val="uk-UA"/>
        </w:rPr>
        <w:t xml:space="preserve"> </w:t>
      </w:r>
      <w:r w:rsidRPr="00887BD1">
        <w:rPr>
          <w:rFonts w:ascii="Times New Roman" w:hAnsi="Times New Roman" w:cs="Times New Roman"/>
          <w:sz w:val="28"/>
          <w:szCs w:val="28"/>
          <w:lang w:val="uk-UA"/>
        </w:rPr>
        <w:t>Для підвищення і</w:t>
      </w:r>
      <w:r w:rsidR="00665F64" w:rsidRPr="00887BD1">
        <w:rPr>
          <w:rFonts w:ascii="Times New Roman" w:hAnsi="Times New Roman" w:cs="Times New Roman"/>
          <w:sz w:val="28"/>
          <w:szCs w:val="28"/>
          <w:lang w:val="uk-UA"/>
        </w:rPr>
        <w:t>нноваційного потенціалу регіону</w:t>
      </w:r>
      <w:r w:rsidRPr="00887BD1">
        <w:rPr>
          <w:rFonts w:ascii="Times New Roman" w:hAnsi="Times New Roman" w:cs="Times New Roman"/>
          <w:sz w:val="28"/>
          <w:szCs w:val="28"/>
          <w:lang w:val="uk-UA"/>
        </w:rPr>
        <w:t xml:space="preserve"> необхідне проведення не лише теоретичних досліджень та розробок науковими кадрами країни</w:t>
      </w:r>
      <w:r w:rsidR="00665F64" w:rsidRPr="00887BD1">
        <w:rPr>
          <w:rFonts w:ascii="Times New Roman" w:hAnsi="Times New Roman" w:cs="Times New Roman"/>
          <w:sz w:val="28"/>
          <w:szCs w:val="28"/>
          <w:lang w:val="uk-UA"/>
        </w:rPr>
        <w:t>, а й їх апробація і</w:t>
      </w:r>
      <w:r w:rsidRPr="00887BD1">
        <w:rPr>
          <w:rFonts w:ascii="Times New Roman" w:hAnsi="Times New Roman" w:cs="Times New Roman"/>
          <w:sz w:val="28"/>
          <w:szCs w:val="28"/>
          <w:lang w:val="uk-UA"/>
        </w:rPr>
        <w:t xml:space="preserve"> практичне застосування. Проблема на шл</w:t>
      </w:r>
      <w:r w:rsidR="00665F64" w:rsidRPr="00887BD1">
        <w:rPr>
          <w:rFonts w:ascii="Times New Roman" w:hAnsi="Times New Roman" w:cs="Times New Roman"/>
          <w:sz w:val="28"/>
          <w:szCs w:val="28"/>
          <w:lang w:val="uk-UA"/>
        </w:rPr>
        <w:t>яху до вирішення цього завдання –</w:t>
      </w:r>
      <w:r w:rsidRPr="00887BD1">
        <w:rPr>
          <w:rFonts w:ascii="Times New Roman" w:hAnsi="Times New Roman" w:cs="Times New Roman"/>
          <w:sz w:val="28"/>
          <w:szCs w:val="28"/>
          <w:lang w:val="uk-UA"/>
        </w:rPr>
        <w:t xml:space="preserve"> недостатнє фінансування в Україні наукових досліджень</w:t>
      </w:r>
      <w:r w:rsidR="006D2872" w:rsidRPr="00887BD1">
        <w:rPr>
          <w:rFonts w:ascii="Times New Roman" w:hAnsi="Times New Roman" w:cs="Times New Roman"/>
          <w:sz w:val="28"/>
          <w:szCs w:val="28"/>
          <w:lang w:val="uk-UA"/>
        </w:rPr>
        <w:t xml:space="preserve">, а проводити самофінансування таких проектів можуть тільки великі </w:t>
      </w:r>
      <w:r w:rsidR="00665F64" w:rsidRPr="00887BD1">
        <w:rPr>
          <w:rFonts w:ascii="Times New Roman" w:hAnsi="Times New Roman" w:cs="Times New Roman"/>
          <w:sz w:val="28"/>
          <w:szCs w:val="28"/>
          <w:lang w:val="uk-UA"/>
        </w:rPr>
        <w:t xml:space="preserve">прибуткові </w:t>
      </w:r>
      <w:r w:rsidR="006D2872" w:rsidRPr="00887BD1">
        <w:rPr>
          <w:rFonts w:ascii="Times New Roman" w:hAnsi="Times New Roman" w:cs="Times New Roman"/>
          <w:sz w:val="28"/>
          <w:szCs w:val="28"/>
          <w:lang w:val="uk-UA"/>
        </w:rPr>
        <w:t>підприємства.</w:t>
      </w:r>
    </w:p>
    <w:p w:rsidR="00740B49" w:rsidRPr="00887BD1" w:rsidRDefault="006D2872" w:rsidP="00F86F7E">
      <w:pPr>
        <w:pStyle w:val="a3"/>
        <w:numPr>
          <w:ilvl w:val="0"/>
          <w:numId w:val="1"/>
        </w:numPr>
        <w:spacing w:line="360" w:lineRule="auto"/>
        <w:ind w:left="0" w:firstLine="709"/>
        <w:jc w:val="both"/>
        <w:rPr>
          <w:rFonts w:ascii="Times New Roman" w:hAnsi="Times New Roman" w:cs="Times New Roman"/>
          <w:sz w:val="28"/>
          <w:szCs w:val="28"/>
          <w:lang w:val="uk-UA"/>
        </w:rPr>
      </w:pPr>
      <w:r w:rsidRPr="00887BD1">
        <w:rPr>
          <w:rFonts w:ascii="Times New Roman" w:hAnsi="Times New Roman" w:cs="Times New Roman"/>
          <w:i/>
          <w:sz w:val="28"/>
          <w:szCs w:val="28"/>
          <w:lang w:val="uk-UA"/>
        </w:rPr>
        <w:t>Адміністративна та фіскальна децентралізація</w:t>
      </w:r>
      <w:r w:rsidRPr="00887BD1">
        <w:rPr>
          <w:rFonts w:ascii="Times New Roman" w:hAnsi="Times New Roman" w:cs="Times New Roman"/>
          <w:sz w:val="28"/>
          <w:szCs w:val="28"/>
          <w:lang w:val="uk-UA"/>
        </w:rPr>
        <w:t xml:space="preserve">. Суть такого підходу полягає в тому, щоб наділити достатніми повноваженнями органи місцевої влади, </w:t>
      </w:r>
      <w:r w:rsidR="00665F64" w:rsidRPr="00887BD1">
        <w:rPr>
          <w:rFonts w:ascii="Times New Roman" w:hAnsi="Times New Roman" w:cs="Times New Roman"/>
          <w:sz w:val="28"/>
          <w:szCs w:val="28"/>
          <w:lang w:val="uk-UA"/>
        </w:rPr>
        <w:t>яка</w:t>
      </w:r>
      <w:r w:rsidRPr="00887BD1">
        <w:rPr>
          <w:rFonts w:ascii="Times New Roman" w:hAnsi="Times New Roman" w:cs="Times New Roman"/>
          <w:sz w:val="28"/>
          <w:szCs w:val="28"/>
          <w:lang w:val="uk-UA"/>
        </w:rPr>
        <w:t xml:space="preserve"> краще знає проблеми свого регіону та більш компетентна в їхньому розв’язанні порівняно з центральними органами влади, а швидкість реагування на місцях завжди вища. Децентралізація дозволяє дотримуватися принципу відповідності повноважень і відповідальності, коли наслідки будь-яких рішень настають там же, де ці рішення було ухвалено.  Децентралізація дозволить також збільшити конкуренцію між регіонами за </w:t>
      </w:r>
      <w:r w:rsidR="00665F64" w:rsidRPr="00887BD1">
        <w:rPr>
          <w:rFonts w:ascii="Times New Roman" w:hAnsi="Times New Roman" w:cs="Times New Roman"/>
          <w:sz w:val="28"/>
          <w:szCs w:val="28"/>
          <w:lang w:val="uk-UA"/>
        </w:rPr>
        <w:t>впровадження</w:t>
      </w:r>
      <w:r w:rsidRPr="00887BD1">
        <w:rPr>
          <w:rFonts w:ascii="Times New Roman" w:hAnsi="Times New Roman" w:cs="Times New Roman"/>
          <w:sz w:val="28"/>
          <w:szCs w:val="28"/>
          <w:lang w:val="uk-UA"/>
        </w:rPr>
        <w:t xml:space="preserve"> інвестицій, яка сьогодні відсутня, оскільки місцева влада не має ні важелів, ні стимулів для залучення </w:t>
      </w:r>
      <w:r w:rsidR="00665F64" w:rsidRPr="00887BD1">
        <w:rPr>
          <w:rFonts w:ascii="Times New Roman" w:hAnsi="Times New Roman" w:cs="Times New Roman"/>
          <w:sz w:val="28"/>
          <w:szCs w:val="28"/>
          <w:lang w:val="uk-UA"/>
        </w:rPr>
        <w:t>до свого регіону нових компаній – «левова»</w:t>
      </w:r>
      <w:r w:rsidRPr="00887BD1">
        <w:rPr>
          <w:rFonts w:ascii="Times New Roman" w:hAnsi="Times New Roman" w:cs="Times New Roman"/>
          <w:sz w:val="28"/>
          <w:szCs w:val="28"/>
          <w:lang w:val="uk-UA"/>
        </w:rPr>
        <w:t xml:space="preserve"> частка зібраних податків потрапляє до центрального бюджету. Крім того, багато регіонів уже звикли жити на гарантовані дотації від держави, за які не потрібно вести боротьбу.</w:t>
      </w:r>
    </w:p>
    <w:p w:rsidR="00740B49" w:rsidRPr="00887BD1" w:rsidRDefault="006D2872" w:rsidP="00F86F7E">
      <w:pPr>
        <w:pStyle w:val="a3"/>
        <w:numPr>
          <w:ilvl w:val="0"/>
          <w:numId w:val="1"/>
        </w:numPr>
        <w:spacing w:line="360" w:lineRule="auto"/>
        <w:ind w:left="0" w:firstLine="709"/>
        <w:jc w:val="both"/>
        <w:rPr>
          <w:rFonts w:ascii="Times New Roman" w:hAnsi="Times New Roman" w:cs="Times New Roman"/>
          <w:sz w:val="28"/>
          <w:szCs w:val="28"/>
          <w:lang w:val="uk-UA"/>
        </w:rPr>
      </w:pPr>
      <w:r w:rsidRPr="00887BD1">
        <w:rPr>
          <w:rFonts w:ascii="Times New Roman" w:hAnsi="Times New Roman" w:cs="Times New Roman"/>
          <w:sz w:val="28"/>
          <w:szCs w:val="28"/>
          <w:lang w:val="uk-UA"/>
        </w:rPr>
        <w:t xml:space="preserve"> </w:t>
      </w:r>
      <w:r w:rsidR="00740B49" w:rsidRPr="00887BD1">
        <w:rPr>
          <w:rFonts w:ascii="Times New Roman" w:hAnsi="Times New Roman" w:cs="Times New Roman"/>
          <w:sz w:val="28"/>
          <w:szCs w:val="28"/>
          <w:lang w:val="uk-UA"/>
        </w:rPr>
        <w:t xml:space="preserve">Якість </w:t>
      </w:r>
      <w:r w:rsidR="00740B49" w:rsidRPr="00887BD1">
        <w:rPr>
          <w:rFonts w:ascii="Times New Roman" w:hAnsi="Times New Roman" w:cs="Times New Roman"/>
          <w:i/>
          <w:sz w:val="28"/>
          <w:szCs w:val="28"/>
          <w:lang w:val="uk-UA"/>
        </w:rPr>
        <w:t>управління організаційною структурою</w:t>
      </w:r>
      <w:r w:rsidR="00740B49" w:rsidRPr="00887BD1">
        <w:rPr>
          <w:rFonts w:ascii="Times New Roman" w:hAnsi="Times New Roman" w:cs="Times New Roman"/>
          <w:sz w:val="28"/>
          <w:szCs w:val="28"/>
          <w:lang w:val="uk-UA"/>
        </w:rPr>
        <w:t xml:space="preserve">, що запобігає дублюванню повноважень та виникненню необґрунтованої конкуренції між владними структурами </w:t>
      </w:r>
      <w:r w:rsidR="00665F64" w:rsidRPr="00887BD1">
        <w:rPr>
          <w:rFonts w:ascii="Times New Roman" w:hAnsi="Times New Roman" w:cs="Times New Roman"/>
          <w:sz w:val="28"/>
          <w:szCs w:val="28"/>
          <w:lang w:val="uk-UA"/>
        </w:rPr>
        <w:t>і</w:t>
      </w:r>
      <w:r w:rsidR="00740B49" w:rsidRPr="00887BD1">
        <w:rPr>
          <w:rFonts w:ascii="Times New Roman" w:hAnsi="Times New Roman" w:cs="Times New Roman"/>
          <w:sz w:val="28"/>
          <w:szCs w:val="28"/>
          <w:lang w:val="uk-UA"/>
        </w:rPr>
        <w:t xml:space="preserve"> призводить до </w:t>
      </w:r>
      <w:r w:rsidR="00665F64" w:rsidRPr="00887BD1">
        <w:rPr>
          <w:rFonts w:ascii="Times New Roman" w:hAnsi="Times New Roman" w:cs="Times New Roman"/>
          <w:sz w:val="28"/>
          <w:szCs w:val="28"/>
          <w:lang w:val="uk-UA"/>
        </w:rPr>
        <w:t>ефективного вирішення регіональних</w:t>
      </w:r>
      <w:r w:rsidR="00740B49" w:rsidRPr="00887BD1">
        <w:rPr>
          <w:rFonts w:ascii="Times New Roman" w:hAnsi="Times New Roman" w:cs="Times New Roman"/>
          <w:sz w:val="28"/>
          <w:szCs w:val="28"/>
          <w:lang w:val="uk-UA"/>
        </w:rPr>
        <w:t xml:space="preserve"> проблем.</w:t>
      </w:r>
    </w:p>
    <w:p w:rsidR="00740B49" w:rsidRPr="00887BD1" w:rsidRDefault="00740B49" w:rsidP="00F86F7E">
      <w:pPr>
        <w:pStyle w:val="a3"/>
        <w:numPr>
          <w:ilvl w:val="0"/>
          <w:numId w:val="1"/>
        </w:numPr>
        <w:spacing w:line="360" w:lineRule="auto"/>
        <w:ind w:left="0" w:firstLine="709"/>
        <w:jc w:val="both"/>
        <w:rPr>
          <w:rFonts w:ascii="Times New Roman" w:hAnsi="Times New Roman" w:cs="Times New Roman"/>
          <w:sz w:val="28"/>
          <w:szCs w:val="28"/>
          <w:lang w:val="uk-UA"/>
        </w:rPr>
      </w:pPr>
      <w:r w:rsidRPr="00887BD1">
        <w:rPr>
          <w:rFonts w:ascii="Times New Roman" w:hAnsi="Times New Roman" w:cs="Times New Roman"/>
          <w:i/>
          <w:sz w:val="28"/>
          <w:szCs w:val="28"/>
          <w:lang w:val="uk-UA"/>
        </w:rPr>
        <w:t>Інвестиційна привабливість</w:t>
      </w:r>
      <w:r w:rsidRPr="00887BD1">
        <w:rPr>
          <w:rFonts w:ascii="Times New Roman" w:hAnsi="Times New Roman" w:cs="Times New Roman"/>
          <w:sz w:val="28"/>
          <w:szCs w:val="28"/>
          <w:lang w:val="uk-UA"/>
        </w:rPr>
        <w:t xml:space="preserve"> є основою для залучення новітніх технологій та іннова</w:t>
      </w:r>
      <w:r w:rsidR="005A0E6C" w:rsidRPr="00887BD1">
        <w:rPr>
          <w:rFonts w:ascii="Times New Roman" w:hAnsi="Times New Roman" w:cs="Times New Roman"/>
          <w:sz w:val="28"/>
          <w:szCs w:val="28"/>
          <w:lang w:val="uk-UA"/>
        </w:rPr>
        <w:t xml:space="preserve">цій, що </w:t>
      </w:r>
      <w:r w:rsidR="00665F64" w:rsidRPr="00887BD1">
        <w:rPr>
          <w:rFonts w:ascii="Times New Roman" w:hAnsi="Times New Roman" w:cs="Times New Roman"/>
          <w:sz w:val="28"/>
          <w:szCs w:val="28"/>
          <w:lang w:val="uk-UA"/>
        </w:rPr>
        <w:t xml:space="preserve">підвищує ефективність виробництва, </w:t>
      </w:r>
      <w:r w:rsidR="00665F64" w:rsidRPr="00887BD1">
        <w:rPr>
          <w:rFonts w:ascii="Times New Roman" w:hAnsi="Times New Roman" w:cs="Times New Roman"/>
          <w:sz w:val="28"/>
          <w:szCs w:val="28"/>
          <w:lang w:val="uk-UA"/>
        </w:rPr>
        <w:lastRenderedPageBreak/>
        <w:t>продуктивність</w:t>
      </w:r>
      <w:r w:rsidRPr="00887BD1">
        <w:rPr>
          <w:rFonts w:ascii="Times New Roman" w:hAnsi="Times New Roman" w:cs="Times New Roman"/>
          <w:sz w:val="28"/>
          <w:szCs w:val="28"/>
          <w:lang w:val="uk-UA"/>
        </w:rPr>
        <w:t xml:space="preserve"> праці, а в кінцевому підсумку –</w:t>
      </w:r>
      <w:r w:rsidR="00665F64" w:rsidRPr="00887BD1">
        <w:rPr>
          <w:rFonts w:ascii="Times New Roman" w:hAnsi="Times New Roman" w:cs="Times New Roman"/>
          <w:sz w:val="28"/>
          <w:szCs w:val="28"/>
          <w:lang w:val="uk-UA"/>
        </w:rPr>
        <w:t xml:space="preserve"> </w:t>
      </w:r>
      <w:r w:rsidRPr="00887BD1">
        <w:rPr>
          <w:rFonts w:ascii="Times New Roman" w:hAnsi="Times New Roman" w:cs="Times New Roman"/>
          <w:sz w:val="28"/>
          <w:szCs w:val="28"/>
          <w:lang w:val="uk-UA"/>
        </w:rPr>
        <w:t>по</w:t>
      </w:r>
      <w:r w:rsidR="00665F64" w:rsidRPr="00887BD1">
        <w:rPr>
          <w:rFonts w:ascii="Times New Roman" w:hAnsi="Times New Roman" w:cs="Times New Roman"/>
          <w:sz w:val="28"/>
          <w:szCs w:val="28"/>
          <w:lang w:val="uk-UA"/>
        </w:rPr>
        <w:t>кращує ситуацію, пов’язану</w:t>
      </w:r>
      <w:r w:rsidRPr="00887BD1">
        <w:rPr>
          <w:rFonts w:ascii="Times New Roman" w:hAnsi="Times New Roman" w:cs="Times New Roman"/>
          <w:sz w:val="28"/>
          <w:szCs w:val="28"/>
          <w:lang w:val="uk-UA"/>
        </w:rPr>
        <w:t xml:space="preserve"> з конкурентоспроможністю регіону.</w:t>
      </w:r>
    </w:p>
    <w:p w:rsidR="00D879E9" w:rsidRPr="00887BD1" w:rsidRDefault="00740B49" w:rsidP="00F86F7E">
      <w:pPr>
        <w:pStyle w:val="a3"/>
        <w:numPr>
          <w:ilvl w:val="0"/>
          <w:numId w:val="1"/>
        </w:numPr>
        <w:spacing w:line="360" w:lineRule="auto"/>
        <w:ind w:left="0" w:firstLine="709"/>
        <w:jc w:val="both"/>
        <w:rPr>
          <w:rFonts w:ascii="Times New Roman" w:hAnsi="Times New Roman" w:cs="Times New Roman"/>
          <w:sz w:val="28"/>
          <w:szCs w:val="28"/>
          <w:lang w:val="uk-UA"/>
        </w:rPr>
      </w:pPr>
      <w:r w:rsidRPr="00887BD1">
        <w:rPr>
          <w:rFonts w:ascii="Times New Roman" w:hAnsi="Times New Roman" w:cs="Times New Roman"/>
          <w:i/>
          <w:sz w:val="28"/>
          <w:szCs w:val="28"/>
          <w:lang w:val="uk-UA"/>
        </w:rPr>
        <w:t>Банківська підтримка</w:t>
      </w:r>
      <w:r w:rsidRPr="00887BD1">
        <w:rPr>
          <w:rFonts w:ascii="Times New Roman" w:hAnsi="Times New Roman" w:cs="Times New Roman"/>
          <w:sz w:val="28"/>
          <w:szCs w:val="28"/>
          <w:lang w:val="uk-UA"/>
        </w:rPr>
        <w:t>, без якої в даних умовах неможливо уявити розвиток економічного потенціалу регіонів та підвищення їх конкурентоспроможності, оскільки вона знаходиться в епіцентрі економічного життя</w:t>
      </w:r>
      <w:r w:rsidR="00D879E9" w:rsidRPr="00887BD1">
        <w:rPr>
          <w:rFonts w:ascii="Times New Roman" w:hAnsi="Times New Roman" w:cs="Times New Roman"/>
          <w:sz w:val="28"/>
          <w:szCs w:val="28"/>
          <w:lang w:val="uk-UA"/>
        </w:rPr>
        <w:t xml:space="preserve">. </w:t>
      </w:r>
      <w:r w:rsidR="00665F64" w:rsidRPr="00887BD1">
        <w:rPr>
          <w:rFonts w:ascii="Times New Roman" w:hAnsi="Times New Roman" w:cs="Times New Roman"/>
          <w:sz w:val="28"/>
          <w:szCs w:val="28"/>
          <w:lang w:val="uk-UA"/>
        </w:rPr>
        <w:t>Саме</w:t>
      </w:r>
      <w:r w:rsidR="00D879E9" w:rsidRPr="00887BD1">
        <w:rPr>
          <w:rFonts w:ascii="Times New Roman" w:hAnsi="Times New Roman" w:cs="Times New Roman"/>
          <w:sz w:val="28"/>
          <w:szCs w:val="28"/>
          <w:lang w:val="uk-UA"/>
        </w:rPr>
        <w:t xml:space="preserve"> банки являються головними посередниками між економічними агентами, забезпечують їх необхідними для динамічного розвитку фінансовими ресурсами. Як наслідок, з кожним роком роль банківського сектору у зміцненні конкурентоспроможності регіонів зростає.</w:t>
      </w:r>
    </w:p>
    <w:p w:rsidR="00D879E9" w:rsidRPr="00887BD1" w:rsidRDefault="00D879E9" w:rsidP="00F86F7E">
      <w:pPr>
        <w:pStyle w:val="a3"/>
        <w:numPr>
          <w:ilvl w:val="0"/>
          <w:numId w:val="1"/>
        </w:numPr>
        <w:spacing w:line="360" w:lineRule="auto"/>
        <w:ind w:left="0" w:firstLine="709"/>
        <w:jc w:val="both"/>
        <w:rPr>
          <w:rFonts w:ascii="Times New Roman" w:hAnsi="Times New Roman" w:cs="Times New Roman"/>
          <w:sz w:val="28"/>
          <w:szCs w:val="28"/>
          <w:lang w:val="uk-UA"/>
        </w:rPr>
      </w:pPr>
      <w:r w:rsidRPr="00887BD1">
        <w:rPr>
          <w:rFonts w:ascii="Times New Roman" w:hAnsi="Times New Roman" w:cs="Times New Roman"/>
          <w:sz w:val="28"/>
          <w:szCs w:val="28"/>
          <w:lang w:val="uk-UA"/>
        </w:rPr>
        <w:t xml:space="preserve">Удосконалення </w:t>
      </w:r>
      <w:r w:rsidRPr="00887BD1">
        <w:rPr>
          <w:rFonts w:ascii="Times New Roman" w:hAnsi="Times New Roman" w:cs="Times New Roman"/>
          <w:i/>
          <w:sz w:val="28"/>
          <w:szCs w:val="28"/>
          <w:lang w:val="uk-UA"/>
        </w:rPr>
        <w:t>регіональної інфраструктури</w:t>
      </w:r>
      <w:r w:rsidR="005F1B4F" w:rsidRPr="00887BD1">
        <w:rPr>
          <w:rFonts w:ascii="Times New Roman" w:hAnsi="Times New Roman" w:cs="Times New Roman"/>
          <w:sz w:val="28"/>
          <w:szCs w:val="28"/>
          <w:lang w:val="uk-UA"/>
        </w:rPr>
        <w:t xml:space="preserve">. </w:t>
      </w:r>
      <w:r w:rsidR="00665F64" w:rsidRPr="00887BD1">
        <w:rPr>
          <w:rFonts w:ascii="Times New Roman" w:hAnsi="Times New Roman" w:cs="Times New Roman"/>
          <w:sz w:val="28"/>
          <w:szCs w:val="28"/>
          <w:lang w:val="uk-UA"/>
        </w:rPr>
        <w:t>І</w:t>
      </w:r>
      <w:r w:rsidR="005F1B4F" w:rsidRPr="00887BD1">
        <w:rPr>
          <w:rFonts w:ascii="Times New Roman" w:hAnsi="Times New Roman" w:cs="Times New Roman"/>
          <w:sz w:val="28"/>
          <w:szCs w:val="28"/>
          <w:lang w:val="uk-UA"/>
        </w:rPr>
        <w:t xml:space="preserve">нфраструктура має велике значення для створення ефективного механізму регіональної конкурентоспроможності, оскільки рівень її розвитку визначає територіальне розташування суб’єктів економічної діяльності, а також види діяльності </w:t>
      </w:r>
      <w:r w:rsidR="00665F64" w:rsidRPr="00887BD1">
        <w:rPr>
          <w:rFonts w:ascii="Times New Roman" w:hAnsi="Times New Roman" w:cs="Times New Roman"/>
          <w:sz w:val="28"/>
          <w:szCs w:val="28"/>
          <w:lang w:val="uk-UA"/>
        </w:rPr>
        <w:t>та</w:t>
      </w:r>
      <w:r w:rsidR="005F1B4F" w:rsidRPr="00887BD1">
        <w:rPr>
          <w:rFonts w:ascii="Times New Roman" w:hAnsi="Times New Roman" w:cs="Times New Roman"/>
          <w:sz w:val="28"/>
          <w:szCs w:val="28"/>
          <w:lang w:val="uk-UA"/>
        </w:rPr>
        <w:t xml:space="preserve"> сектори, які  можуть </w:t>
      </w:r>
      <w:r w:rsidR="001B7813" w:rsidRPr="00887BD1">
        <w:rPr>
          <w:rFonts w:ascii="Times New Roman" w:hAnsi="Times New Roman" w:cs="Times New Roman"/>
          <w:sz w:val="28"/>
          <w:szCs w:val="28"/>
          <w:lang w:val="uk-UA"/>
        </w:rPr>
        <w:t xml:space="preserve">прискорено </w:t>
      </w:r>
      <w:r w:rsidR="005F1B4F" w:rsidRPr="00887BD1">
        <w:rPr>
          <w:rFonts w:ascii="Times New Roman" w:hAnsi="Times New Roman" w:cs="Times New Roman"/>
          <w:sz w:val="28"/>
          <w:szCs w:val="28"/>
          <w:lang w:val="uk-UA"/>
        </w:rPr>
        <w:t xml:space="preserve">розвиватися в економіці. Якісна інфраструктура знижує вплив відстаней між регіонами, що забезпечує реальну інтеграцію національного ринку і зв’язок з ринками інших країн та </w:t>
      </w:r>
      <w:r w:rsidR="00C14F56" w:rsidRPr="00887BD1">
        <w:rPr>
          <w:rFonts w:ascii="Times New Roman" w:hAnsi="Times New Roman" w:cs="Times New Roman"/>
          <w:sz w:val="28"/>
          <w:szCs w:val="28"/>
          <w:lang w:val="uk-UA"/>
        </w:rPr>
        <w:t>регіонів. Широка і розвинена інфраструктура – це істотний чинник, який впл</w:t>
      </w:r>
      <w:r w:rsidR="001B7813" w:rsidRPr="00887BD1">
        <w:rPr>
          <w:rFonts w:ascii="Times New Roman" w:hAnsi="Times New Roman" w:cs="Times New Roman"/>
          <w:sz w:val="28"/>
          <w:szCs w:val="28"/>
          <w:lang w:val="uk-UA"/>
        </w:rPr>
        <w:t>иває на конкурентоспроможність та</w:t>
      </w:r>
      <w:r w:rsidR="00C14F56" w:rsidRPr="00887BD1">
        <w:rPr>
          <w:rFonts w:ascii="Times New Roman" w:hAnsi="Times New Roman" w:cs="Times New Roman"/>
          <w:sz w:val="28"/>
          <w:szCs w:val="28"/>
          <w:lang w:val="uk-UA"/>
        </w:rPr>
        <w:t xml:space="preserve"> економічне зростання, а також різними способами нівелює нерівність доходів і знижує рівень бідності [5, </w:t>
      </w:r>
      <w:r w:rsidR="0085575F">
        <w:rPr>
          <w:rFonts w:ascii="Times New Roman" w:hAnsi="Times New Roman" w:cs="Times New Roman"/>
          <w:sz w:val="28"/>
          <w:szCs w:val="28"/>
          <w:lang w:val="uk-UA"/>
        </w:rPr>
        <w:t xml:space="preserve">с. </w:t>
      </w:r>
      <w:r w:rsidR="00C14F56" w:rsidRPr="00887BD1">
        <w:rPr>
          <w:rFonts w:ascii="Times New Roman" w:hAnsi="Times New Roman" w:cs="Times New Roman"/>
          <w:sz w:val="28"/>
          <w:szCs w:val="28"/>
          <w:lang w:val="uk-UA"/>
        </w:rPr>
        <w:t>54-57].</w:t>
      </w:r>
    </w:p>
    <w:p w:rsidR="00081957" w:rsidRPr="000D51D2" w:rsidRDefault="00081957" w:rsidP="00701D87">
      <w:pPr>
        <w:pStyle w:val="a3"/>
        <w:numPr>
          <w:ilvl w:val="0"/>
          <w:numId w:val="1"/>
        </w:numPr>
        <w:tabs>
          <w:tab w:val="left" w:pos="567"/>
        </w:tabs>
        <w:spacing w:line="360" w:lineRule="auto"/>
        <w:ind w:left="0" w:firstLine="709"/>
        <w:jc w:val="both"/>
        <w:rPr>
          <w:rFonts w:ascii="Times New Roman" w:hAnsi="Times New Roman" w:cs="Times New Roman"/>
          <w:sz w:val="28"/>
          <w:szCs w:val="28"/>
          <w:lang w:val="uk-UA"/>
        </w:rPr>
      </w:pPr>
      <w:r w:rsidRPr="000D51D2">
        <w:rPr>
          <w:rFonts w:ascii="Times New Roman" w:hAnsi="Times New Roman" w:cs="Times New Roman"/>
          <w:sz w:val="28"/>
          <w:szCs w:val="28"/>
          <w:lang w:val="uk-UA"/>
        </w:rPr>
        <w:t xml:space="preserve">Забезпечення </w:t>
      </w:r>
      <w:r w:rsidRPr="000D51D2">
        <w:rPr>
          <w:rFonts w:ascii="Times New Roman" w:hAnsi="Times New Roman" w:cs="Times New Roman"/>
          <w:i/>
          <w:sz w:val="28"/>
          <w:szCs w:val="28"/>
          <w:lang w:val="uk-UA"/>
        </w:rPr>
        <w:t>високого рівня</w:t>
      </w:r>
      <w:r w:rsidRPr="000D51D2">
        <w:rPr>
          <w:rFonts w:ascii="Times New Roman" w:hAnsi="Times New Roman" w:cs="Times New Roman"/>
          <w:sz w:val="28"/>
          <w:szCs w:val="28"/>
          <w:lang w:val="uk-UA"/>
        </w:rPr>
        <w:t xml:space="preserve"> </w:t>
      </w:r>
      <w:r w:rsidRPr="000D51D2">
        <w:rPr>
          <w:rFonts w:ascii="Times New Roman" w:hAnsi="Times New Roman" w:cs="Times New Roman"/>
          <w:i/>
          <w:sz w:val="28"/>
          <w:szCs w:val="28"/>
          <w:lang w:val="uk-UA"/>
        </w:rPr>
        <w:t xml:space="preserve">базової та професійної освіти </w:t>
      </w:r>
      <w:r w:rsidRPr="000D51D2">
        <w:rPr>
          <w:rFonts w:ascii="Times New Roman" w:hAnsi="Times New Roman" w:cs="Times New Roman"/>
          <w:sz w:val="28"/>
          <w:szCs w:val="28"/>
          <w:lang w:val="uk-UA"/>
        </w:rPr>
        <w:t>як об’єктивної умови формування вис</w:t>
      </w:r>
      <w:r w:rsidR="00882394">
        <w:rPr>
          <w:rFonts w:ascii="Times New Roman" w:hAnsi="Times New Roman" w:cs="Times New Roman"/>
          <w:sz w:val="28"/>
          <w:szCs w:val="28"/>
          <w:lang w:val="uk-UA"/>
        </w:rPr>
        <w:t>окотехнологічної економіки, що</w:t>
      </w:r>
      <w:r w:rsidRPr="000D51D2">
        <w:rPr>
          <w:rFonts w:ascii="Times New Roman" w:hAnsi="Times New Roman" w:cs="Times New Roman"/>
          <w:sz w:val="28"/>
          <w:szCs w:val="28"/>
          <w:lang w:val="uk-UA"/>
        </w:rPr>
        <w:t xml:space="preserve"> на сьогодні </w:t>
      </w:r>
      <w:r w:rsidR="00882394">
        <w:rPr>
          <w:rFonts w:ascii="Times New Roman" w:hAnsi="Times New Roman" w:cs="Times New Roman"/>
          <w:sz w:val="28"/>
          <w:szCs w:val="28"/>
          <w:lang w:val="uk-UA"/>
        </w:rPr>
        <w:t xml:space="preserve">є </w:t>
      </w:r>
      <w:r w:rsidRPr="000D51D2">
        <w:rPr>
          <w:rFonts w:ascii="Times New Roman" w:hAnsi="Times New Roman" w:cs="Times New Roman"/>
          <w:sz w:val="28"/>
          <w:szCs w:val="28"/>
          <w:lang w:val="uk-UA"/>
        </w:rPr>
        <w:t>головним підґрунтям забезпечення ко</w:t>
      </w:r>
      <w:r w:rsidR="001B7813" w:rsidRPr="000D51D2">
        <w:rPr>
          <w:rFonts w:ascii="Times New Roman" w:hAnsi="Times New Roman" w:cs="Times New Roman"/>
          <w:sz w:val="28"/>
          <w:szCs w:val="28"/>
          <w:lang w:val="uk-UA"/>
        </w:rPr>
        <w:t>нкурентоспроможності регіонів. У</w:t>
      </w:r>
      <w:r w:rsidRPr="000D51D2">
        <w:rPr>
          <w:rFonts w:ascii="Times New Roman" w:hAnsi="Times New Roman" w:cs="Times New Roman"/>
          <w:sz w:val="28"/>
          <w:szCs w:val="28"/>
          <w:lang w:val="uk-UA"/>
        </w:rPr>
        <w:t xml:space="preserve"> цьому напрямку необхідним </w:t>
      </w:r>
      <w:r w:rsidR="005F1B4F" w:rsidRPr="000D51D2">
        <w:rPr>
          <w:rFonts w:ascii="Times New Roman" w:hAnsi="Times New Roman" w:cs="Times New Roman"/>
          <w:sz w:val="28"/>
          <w:szCs w:val="28"/>
          <w:lang w:val="uk-UA"/>
        </w:rPr>
        <w:t xml:space="preserve">для персоналу </w:t>
      </w:r>
      <w:r w:rsidRPr="000D51D2">
        <w:rPr>
          <w:rFonts w:ascii="Times New Roman" w:hAnsi="Times New Roman" w:cs="Times New Roman"/>
          <w:sz w:val="28"/>
          <w:szCs w:val="28"/>
          <w:lang w:val="uk-UA"/>
        </w:rPr>
        <w:t>є постійне підвищення рівня</w:t>
      </w:r>
      <w:r w:rsidR="00CA7768" w:rsidRPr="000D51D2">
        <w:rPr>
          <w:rFonts w:ascii="Times New Roman" w:hAnsi="Times New Roman" w:cs="Times New Roman"/>
          <w:sz w:val="28"/>
          <w:szCs w:val="28"/>
          <w:lang w:val="uk-UA"/>
        </w:rPr>
        <w:t xml:space="preserve"> кваліфікації,</w:t>
      </w:r>
      <w:r w:rsidRPr="000D51D2">
        <w:rPr>
          <w:rFonts w:ascii="Times New Roman" w:hAnsi="Times New Roman" w:cs="Times New Roman"/>
          <w:sz w:val="28"/>
          <w:szCs w:val="28"/>
          <w:lang w:val="uk-UA"/>
        </w:rPr>
        <w:t xml:space="preserve"> безперервне виробниче навчання, здатність швидко адаптуватися до нової спеціалізації, освоєння виробництв, яких в</w:t>
      </w:r>
      <w:r w:rsidR="000D51D2">
        <w:rPr>
          <w:rFonts w:ascii="Times New Roman" w:hAnsi="Times New Roman" w:cs="Times New Roman"/>
          <w:sz w:val="28"/>
          <w:szCs w:val="28"/>
          <w:lang w:val="uk-UA"/>
        </w:rPr>
        <w:t>имагає глобалізована економіка.</w:t>
      </w:r>
    </w:p>
    <w:p w:rsidR="00701D87" w:rsidRPr="00887BD1" w:rsidRDefault="00A949F3" w:rsidP="00701D87">
      <w:pPr>
        <w:pStyle w:val="a3"/>
        <w:numPr>
          <w:ilvl w:val="0"/>
          <w:numId w:val="1"/>
        </w:numPr>
        <w:tabs>
          <w:tab w:val="left" w:pos="567"/>
        </w:tabs>
        <w:spacing w:line="360" w:lineRule="auto"/>
        <w:ind w:left="0" w:firstLine="709"/>
        <w:jc w:val="both"/>
        <w:rPr>
          <w:rFonts w:ascii="Times New Roman" w:hAnsi="Times New Roman" w:cs="Times New Roman"/>
          <w:sz w:val="28"/>
          <w:szCs w:val="28"/>
          <w:lang w:val="uk-UA"/>
        </w:rPr>
      </w:pPr>
      <w:r w:rsidRPr="000D51D2">
        <w:rPr>
          <w:rFonts w:ascii="Times New Roman" w:hAnsi="Times New Roman" w:cs="Times New Roman"/>
          <w:sz w:val="28"/>
          <w:szCs w:val="28"/>
          <w:lang w:val="uk-UA"/>
        </w:rPr>
        <w:t xml:space="preserve">Матеріальне та моральне стимулювання працівників, підвищення заробітної плати, її нарахування залежно від виробітку, продуктивності праці, надання премій за економію у процесі виробництва. Необхідна мотивація персоналу через можливість кар’єрного росту, визнання в суспільстві за певні </w:t>
      </w:r>
      <w:r w:rsidRPr="000D51D2">
        <w:rPr>
          <w:rFonts w:ascii="Times New Roman" w:hAnsi="Times New Roman" w:cs="Times New Roman"/>
          <w:sz w:val="28"/>
          <w:szCs w:val="28"/>
          <w:lang w:val="uk-UA"/>
        </w:rPr>
        <w:lastRenderedPageBreak/>
        <w:t>досягнення, наукові дослідження, публікації, що в кінцевому підсумку призведе до підвищення конкурен</w:t>
      </w:r>
      <w:r w:rsidR="001B7813" w:rsidRPr="000D51D2">
        <w:rPr>
          <w:rFonts w:ascii="Times New Roman" w:hAnsi="Times New Roman" w:cs="Times New Roman"/>
          <w:sz w:val="28"/>
          <w:szCs w:val="28"/>
          <w:lang w:val="uk-UA"/>
        </w:rPr>
        <w:t xml:space="preserve">тоспроможності, так як інтереси </w:t>
      </w:r>
      <w:r w:rsidRPr="000D51D2">
        <w:rPr>
          <w:rFonts w:ascii="Times New Roman" w:hAnsi="Times New Roman" w:cs="Times New Roman"/>
          <w:sz w:val="28"/>
          <w:szCs w:val="28"/>
          <w:lang w:val="uk-UA"/>
        </w:rPr>
        <w:t>суб’єктів господарювання регіону співпадатимуть із задачами, поставленими перед виробництвом.</w:t>
      </w:r>
    </w:p>
    <w:p w:rsidR="00701D87" w:rsidRPr="00B65E88" w:rsidRDefault="00EA262D" w:rsidP="00701D87">
      <w:pPr>
        <w:pStyle w:val="a3"/>
        <w:tabs>
          <w:tab w:val="left" w:pos="567"/>
        </w:tabs>
        <w:spacing w:line="360" w:lineRule="auto"/>
        <w:ind w:left="0" w:firstLine="709"/>
        <w:jc w:val="both"/>
        <w:rPr>
          <w:rFonts w:ascii="Times New Roman" w:eastAsia="Times New Roman" w:hAnsi="Times New Roman" w:cs="Times New Roman"/>
          <w:color w:val="000000"/>
          <w:sz w:val="28"/>
          <w:szCs w:val="28"/>
          <w:lang w:eastAsia="ru-RU"/>
        </w:rPr>
      </w:pPr>
      <w:r w:rsidRPr="00887BD1">
        <w:rPr>
          <w:rFonts w:ascii="Times New Roman" w:hAnsi="Times New Roman" w:cs="Times New Roman"/>
          <w:b/>
          <w:sz w:val="28"/>
          <w:szCs w:val="28"/>
          <w:lang w:val="uk-UA"/>
        </w:rPr>
        <w:t xml:space="preserve">Висновки. </w:t>
      </w:r>
      <w:r w:rsidR="00701D87" w:rsidRPr="00887BD1">
        <w:rPr>
          <w:rFonts w:ascii="Times New Roman" w:eastAsia="Times New Roman" w:hAnsi="Times New Roman" w:cs="Times New Roman"/>
          <w:color w:val="000000"/>
          <w:sz w:val="28"/>
          <w:szCs w:val="28"/>
          <w:lang w:val="uk-UA" w:eastAsia="ru-RU"/>
        </w:rPr>
        <w:t xml:space="preserve">Умовою </w:t>
      </w:r>
      <w:r w:rsidR="00B65E88">
        <w:rPr>
          <w:rFonts w:ascii="Times New Roman" w:eastAsia="Times New Roman" w:hAnsi="Times New Roman" w:cs="Times New Roman"/>
          <w:color w:val="000000"/>
          <w:sz w:val="28"/>
          <w:szCs w:val="28"/>
          <w:lang w:val="uk-UA" w:eastAsia="ru-RU"/>
        </w:rPr>
        <w:t>створення ефективного механізму державної та регіональної конкурентоспроможності</w:t>
      </w:r>
      <w:r w:rsidR="00701D87" w:rsidRPr="00887BD1">
        <w:rPr>
          <w:rFonts w:ascii="Times New Roman" w:eastAsia="Times New Roman" w:hAnsi="Times New Roman" w:cs="Times New Roman"/>
          <w:color w:val="000000"/>
          <w:sz w:val="28"/>
          <w:szCs w:val="28"/>
          <w:lang w:val="uk-UA" w:eastAsia="ru-RU"/>
        </w:rPr>
        <w:t xml:space="preserve"> є:</w:t>
      </w:r>
    </w:p>
    <w:p w:rsidR="003C4052" w:rsidRPr="003C4052" w:rsidRDefault="003C4052" w:rsidP="00882394">
      <w:pPr>
        <w:pStyle w:val="a3"/>
        <w:numPr>
          <w:ilvl w:val="0"/>
          <w:numId w:val="8"/>
        </w:numPr>
        <w:tabs>
          <w:tab w:val="left" w:pos="567"/>
        </w:tabs>
        <w:spacing w:line="36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ефективне </w:t>
      </w:r>
      <w:r w:rsidR="00B65E88">
        <w:rPr>
          <w:rFonts w:ascii="Times New Roman" w:eastAsia="Times New Roman" w:hAnsi="Times New Roman" w:cs="Times New Roman"/>
          <w:color w:val="000000"/>
          <w:sz w:val="28"/>
          <w:szCs w:val="28"/>
          <w:lang w:val="uk-UA" w:eastAsia="ru-RU"/>
        </w:rPr>
        <w:t xml:space="preserve">та раціональне </w:t>
      </w:r>
      <w:r>
        <w:rPr>
          <w:rFonts w:ascii="Times New Roman" w:eastAsia="Times New Roman" w:hAnsi="Times New Roman" w:cs="Times New Roman"/>
          <w:color w:val="000000"/>
          <w:sz w:val="28"/>
          <w:szCs w:val="28"/>
          <w:lang w:val="uk-UA" w:eastAsia="ru-RU"/>
        </w:rPr>
        <w:t xml:space="preserve">застосування механізму </w:t>
      </w:r>
      <w:r w:rsidR="00B65E88">
        <w:rPr>
          <w:rFonts w:ascii="Times New Roman" w:eastAsia="Times New Roman" w:hAnsi="Times New Roman" w:cs="Times New Roman"/>
          <w:color w:val="000000"/>
          <w:sz w:val="28"/>
          <w:szCs w:val="28"/>
          <w:lang w:val="uk-UA" w:eastAsia="ru-RU"/>
        </w:rPr>
        <w:t xml:space="preserve">побудови регіональної </w:t>
      </w:r>
      <w:r>
        <w:rPr>
          <w:rFonts w:ascii="Times New Roman" w:eastAsia="Times New Roman" w:hAnsi="Times New Roman" w:cs="Times New Roman"/>
          <w:color w:val="000000"/>
          <w:sz w:val="28"/>
          <w:szCs w:val="28"/>
          <w:lang w:val="uk-UA" w:eastAsia="ru-RU"/>
        </w:rPr>
        <w:t>кластерної моделі виробничого процесу;</w:t>
      </w:r>
    </w:p>
    <w:p w:rsidR="00EA262D" w:rsidRPr="003C4052" w:rsidRDefault="00701D87" w:rsidP="00882394">
      <w:pPr>
        <w:pStyle w:val="a3"/>
        <w:numPr>
          <w:ilvl w:val="0"/>
          <w:numId w:val="8"/>
        </w:numPr>
        <w:tabs>
          <w:tab w:val="left" w:pos="567"/>
        </w:tabs>
        <w:spacing w:line="360" w:lineRule="auto"/>
        <w:ind w:left="0" w:firstLine="0"/>
        <w:jc w:val="both"/>
        <w:rPr>
          <w:rFonts w:ascii="Times New Roman" w:eastAsia="Times New Roman" w:hAnsi="Times New Roman" w:cs="Times New Roman"/>
          <w:color w:val="000000"/>
          <w:sz w:val="28"/>
          <w:szCs w:val="28"/>
          <w:lang w:eastAsia="ru-RU"/>
        </w:rPr>
      </w:pPr>
      <w:r w:rsidRPr="003C4052">
        <w:rPr>
          <w:rFonts w:ascii="Times New Roman" w:eastAsia="Times New Roman" w:hAnsi="Times New Roman" w:cs="Times New Roman"/>
          <w:color w:val="000000"/>
          <w:sz w:val="28"/>
          <w:szCs w:val="28"/>
          <w:lang w:val="uk-UA" w:eastAsia="ru-RU"/>
        </w:rPr>
        <w:t>посилення конкурентних позицій регіону завдяки залученню інвесторів та удоскона</w:t>
      </w:r>
      <w:r w:rsidRPr="003C4052">
        <w:rPr>
          <w:rFonts w:ascii="Times New Roman" w:eastAsia="Times New Roman" w:hAnsi="Times New Roman" w:cs="Times New Roman"/>
          <w:color w:val="000000"/>
          <w:sz w:val="28"/>
          <w:szCs w:val="28"/>
          <w:lang w:val="uk-UA" w:eastAsia="ru-RU"/>
        </w:rPr>
        <w:softHyphen/>
        <w:t>ленню економічної структури</w:t>
      </w:r>
      <w:r w:rsidR="001B7813" w:rsidRPr="003C4052">
        <w:rPr>
          <w:rFonts w:ascii="Times New Roman" w:eastAsia="Times New Roman" w:hAnsi="Times New Roman" w:cs="Times New Roman"/>
          <w:color w:val="000000"/>
          <w:sz w:val="28"/>
          <w:szCs w:val="28"/>
          <w:lang w:val="uk-UA" w:eastAsia="ru-RU"/>
        </w:rPr>
        <w:t>;</w:t>
      </w:r>
    </w:p>
    <w:p w:rsidR="003C4052" w:rsidRPr="00B65E88" w:rsidRDefault="003C4052" w:rsidP="00882394">
      <w:pPr>
        <w:pStyle w:val="a3"/>
        <w:numPr>
          <w:ilvl w:val="0"/>
          <w:numId w:val="8"/>
        </w:numPr>
        <w:tabs>
          <w:tab w:val="left" w:pos="567"/>
        </w:tabs>
        <w:spacing w:line="36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покращення інноваційної спроможності </w:t>
      </w:r>
      <w:r w:rsidR="00B65E88">
        <w:rPr>
          <w:rFonts w:ascii="Times New Roman" w:eastAsia="Times New Roman" w:hAnsi="Times New Roman" w:cs="Times New Roman"/>
          <w:color w:val="000000"/>
          <w:sz w:val="28"/>
          <w:szCs w:val="28"/>
          <w:lang w:val="uk-UA" w:eastAsia="ru-RU"/>
        </w:rPr>
        <w:t>держави та конкретних регіонів;</w:t>
      </w:r>
    </w:p>
    <w:p w:rsidR="00B65E88" w:rsidRPr="00B65E88" w:rsidRDefault="00B65E88" w:rsidP="00882394">
      <w:pPr>
        <w:pStyle w:val="a3"/>
        <w:numPr>
          <w:ilvl w:val="0"/>
          <w:numId w:val="8"/>
        </w:numPr>
        <w:tabs>
          <w:tab w:val="left" w:pos="567"/>
        </w:tabs>
        <w:spacing w:line="36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створення широкої та розвиненої регіональної інфраструктури;</w:t>
      </w:r>
    </w:p>
    <w:p w:rsidR="00B65E88" w:rsidRPr="003C4052" w:rsidRDefault="00B65E88" w:rsidP="00882394">
      <w:pPr>
        <w:pStyle w:val="a3"/>
        <w:numPr>
          <w:ilvl w:val="0"/>
          <w:numId w:val="8"/>
        </w:numPr>
        <w:tabs>
          <w:tab w:val="left" w:pos="567"/>
        </w:tabs>
        <w:spacing w:line="36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забезпечення високого рівня базової та професійної освіти, матеріальне та моральне стимулювання працівників.</w:t>
      </w:r>
    </w:p>
    <w:p w:rsidR="00CA7768" w:rsidRPr="00887BD1" w:rsidRDefault="00937222" w:rsidP="00F86F7E">
      <w:pPr>
        <w:pStyle w:val="a3"/>
        <w:spacing w:line="360" w:lineRule="auto"/>
        <w:ind w:left="0" w:firstLine="709"/>
        <w:jc w:val="both"/>
        <w:rPr>
          <w:rFonts w:ascii="Times New Roman" w:hAnsi="Times New Roman" w:cs="Times New Roman"/>
          <w:sz w:val="28"/>
          <w:szCs w:val="28"/>
          <w:lang w:val="uk-UA"/>
        </w:rPr>
      </w:pPr>
      <w:r w:rsidRPr="00887BD1">
        <w:rPr>
          <w:rFonts w:ascii="Times New Roman" w:hAnsi="Times New Roman" w:cs="Times New Roman"/>
          <w:sz w:val="28"/>
          <w:szCs w:val="28"/>
          <w:lang w:val="uk-UA"/>
        </w:rPr>
        <w:t>ЛІТЕРАТУРА</w:t>
      </w:r>
    </w:p>
    <w:p w:rsidR="00937222" w:rsidRPr="00887BD1" w:rsidRDefault="00937222" w:rsidP="00882394">
      <w:pPr>
        <w:pStyle w:val="a3"/>
        <w:numPr>
          <w:ilvl w:val="0"/>
          <w:numId w:val="3"/>
        </w:numPr>
        <w:tabs>
          <w:tab w:val="left" w:pos="284"/>
        </w:tabs>
        <w:spacing w:line="360" w:lineRule="auto"/>
        <w:ind w:left="0" w:firstLine="0"/>
        <w:jc w:val="both"/>
        <w:rPr>
          <w:rFonts w:ascii="Times New Roman" w:hAnsi="Times New Roman" w:cs="Times New Roman"/>
          <w:sz w:val="28"/>
          <w:szCs w:val="28"/>
          <w:lang w:val="uk-UA"/>
        </w:rPr>
      </w:pPr>
      <w:r w:rsidRPr="00887BD1">
        <w:rPr>
          <w:rFonts w:ascii="Times New Roman" w:hAnsi="Times New Roman" w:cs="Times New Roman"/>
          <w:sz w:val="28"/>
          <w:szCs w:val="28"/>
          <w:lang w:val="en-US"/>
        </w:rPr>
        <w:t>The Global Competitiveness Report 2010 – 2011//WEF. – 2010 [</w:t>
      </w:r>
      <w:r w:rsidRPr="00887BD1">
        <w:rPr>
          <w:rFonts w:ascii="Times New Roman" w:hAnsi="Times New Roman" w:cs="Times New Roman"/>
          <w:sz w:val="28"/>
          <w:szCs w:val="28"/>
          <w:lang w:val="uk-UA"/>
        </w:rPr>
        <w:t>Електронний ресурс</w:t>
      </w:r>
      <w:r w:rsidRPr="00887BD1">
        <w:rPr>
          <w:rFonts w:ascii="Times New Roman" w:hAnsi="Times New Roman" w:cs="Times New Roman"/>
          <w:sz w:val="28"/>
          <w:szCs w:val="28"/>
          <w:lang w:val="en-US"/>
        </w:rPr>
        <w:t>]</w:t>
      </w:r>
      <w:r w:rsidRPr="00887BD1">
        <w:rPr>
          <w:rFonts w:ascii="Times New Roman" w:hAnsi="Times New Roman" w:cs="Times New Roman"/>
          <w:sz w:val="28"/>
          <w:szCs w:val="28"/>
          <w:lang w:val="uk-UA"/>
        </w:rPr>
        <w:t>. – Режим доступу:</w:t>
      </w:r>
      <w:r w:rsidRPr="00887BD1">
        <w:rPr>
          <w:rFonts w:ascii="Times New Roman" w:hAnsi="Times New Roman" w:cs="Times New Roman"/>
          <w:color w:val="000000" w:themeColor="text1"/>
          <w:sz w:val="28"/>
          <w:szCs w:val="28"/>
          <w:lang w:val="uk-UA"/>
        </w:rPr>
        <w:t xml:space="preserve"> </w:t>
      </w:r>
      <w:hyperlink r:id="rId8" w:history="1">
        <w:r w:rsidRPr="00887BD1">
          <w:rPr>
            <w:rStyle w:val="a8"/>
            <w:rFonts w:ascii="Times New Roman" w:hAnsi="Times New Roman" w:cs="Times New Roman"/>
            <w:color w:val="000000" w:themeColor="text1"/>
            <w:sz w:val="28"/>
            <w:szCs w:val="28"/>
            <w:u w:val="none"/>
            <w:lang w:val="en-US"/>
          </w:rPr>
          <w:t>http://www.weforum.org/documents/GCR</w:t>
        </w:r>
      </w:hyperlink>
      <w:r w:rsidRPr="00887BD1">
        <w:rPr>
          <w:rFonts w:ascii="Times New Roman" w:hAnsi="Times New Roman" w:cs="Times New Roman"/>
          <w:sz w:val="28"/>
          <w:szCs w:val="28"/>
          <w:lang w:val="en-US"/>
        </w:rPr>
        <w:t>.pdf.</w:t>
      </w:r>
    </w:p>
    <w:p w:rsidR="00937222" w:rsidRPr="00887BD1" w:rsidRDefault="000D0610" w:rsidP="00882394">
      <w:pPr>
        <w:pStyle w:val="a3"/>
        <w:numPr>
          <w:ilvl w:val="0"/>
          <w:numId w:val="3"/>
        </w:numPr>
        <w:tabs>
          <w:tab w:val="left" w:pos="284"/>
        </w:tabs>
        <w:spacing w:line="360" w:lineRule="auto"/>
        <w:ind w:left="0" w:firstLine="0"/>
        <w:jc w:val="both"/>
        <w:rPr>
          <w:rFonts w:ascii="Times New Roman" w:hAnsi="Times New Roman" w:cs="Times New Roman"/>
          <w:sz w:val="28"/>
          <w:szCs w:val="28"/>
          <w:lang w:val="uk-UA"/>
        </w:rPr>
      </w:pPr>
      <w:r w:rsidRPr="00887BD1">
        <w:rPr>
          <w:rFonts w:ascii="Times New Roman" w:hAnsi="Times New Roman" w:cs="Times New Roman"/>
          <w:sz w:val="28"/>
          <w:szCs w:val="28"/>
          <w:lang w:val="uk-UA"/>
        </w:rPr>
        <w:t>Звіт про</w:t>
      </w:r>
      <w:r w:rsidR="00A23CFF" w:rsidRPr="00887BD1">
        <w:rPr>
          <w:rFonts w:ascii="Times New Roman" w:hAnsi="Times New Roman" w:cs="Times New Roman"/>
          <w:sz w:val="28"/>
          <w:szCs w:val="28"/>
          <w:lang w:val="uk-UA"/>
        </w:rPr>
        <w:t xml:space="preserve"> конкурентоспроможність України 2010</w:t>
      </w:r>
      <w:r w:rsidRPr="00887BD1">
        <w:rPr>
          <w:rFonts w:ascii="Times New Roman" w:hAnsi="Times New Roman" w:cs="Times New Roman"/>
          <w:sz w:val="28"/>
          <w:szCs w:val="28"/>
          <w:lang w:val="uk-UA"/>
        </w:rPr>
        <w:t xml:space="preserve"> </w:t>
      </w:r>
      <w:r w:rsidRPr="00887BD1">
        <w:rPr>
          <w:rFonts w:ascii="Times New Roman" w:hAnsi="Times New Roman" w:cs="Times New Roman"/>
          <w:sz w:val="28"/>
          <w:szCs w:val="28"/>
        </w:rPr>
        <w:t>[</w:t>
      </w:r>
      <w:r w:rsidRPr="00887BD1">
        <w:rPr>
          <w:rFonts w:ascii="Times New Roman" w:hAnsi="Times New Roman" w:cs="Times New Roman"/>
          <w:sz w:val="28"/>
          <w:szCs w:val="28"/>
          <w:lang w:val="uk-UA"/>
        </w:rPr>
        <w:t>Електронний ресурс</w:t>
      </w:r>
      <w:r w:rsidRPr="00887BD1">
        <w:rPr>
          <w:rFonts w:ascii="Times New Roman" w:hAnsi="Times New Roman" w:cs="Times New Roman"/>
          <w:sz w:val="28"/>
          <w:szCs w:val="28"/>
        </w:rPr>
        <w:t>]</w:t>
      </w:r>
      <w:r w:rsidRPr="00887BD1">
        <w:rPr>
          <w:rFonts w:ascii="Times New Roman" w:hAnsi="Times New Roman" w:cs="Times New Roman"/>
          <w:sz w:val="28"/>
          <w:szCs w:val="28"/>
          <w:lang w:val="uk-UA"/>
        </w:rPr>
        <w:t xml:space="preserve">. – Режим доступу: </w:t>
      </w:r>
      <w:r w:rsidR="005A0E6C" w:rsidRPr="00887BD1">
        <w:rPr>
          <w:rFonts w:ascii="Times New Roman" w:hAnsi="Times New Roman" w:cs="Times New Roman"/>
          <w:sz w:val="28"/>
          <w:szCs w:val="28"/>
          <w:lang w:val="uk-UA"/>
        </w:rPr>
        <w:t>http://www.</w:t>
      </w:r>
      <w:r w:rsidR="005A0E6C" w:rsidRPr="00887BD1">
        <w:rPr>
          <w:rFonts w:ascii="Times New Roman" w:hAnsi="Times New Roman" w:cs="Times New Roman"/>
          <w:sz w:val="28"/>
          <w:szCs w:val="28"/>
          <w:lang w:val="en-US"/>
        </w:rPr>
        <w:t>feg</w:t>
      </w:r>
      <w:r w:rsidR="005A0E6C" w:rsidRPr="00887BD1">
        <w:rPr>
          <w:rFonts w:ascii="Times New Roman" w:hAnsi="Times New Roman" w:cs="Times New Roman"/>
          <w:sz w:val="28"/>
          <w:szCs w:val="28"/>
        </w:rPr>
        <w:t>.</w:t>
      </w:r>
      <w:r w:rsidR="005A0E6C" w:rsidRPr="00887BD1">
        <w:rPr>
          <w:rFonts w:ascii="Times New Roman" w:hAnsi="Times New Roman" w:cs="Times New Roman"/>
          <w:sz w:val="28"/>
          <w:szCs w:val="28"/>
          <w:lang w:val="en-US"/>
        </w:rPr>
        <w:t>org</w:t>
      </w:r>
      <w:r w:rsidR="005A0E6C" w:rsidRPr="00887BD1">
        <w:rPr>
          <w:rFonts w:ascii="Times New Roman" w:hAnsi="Times New Roman" w:cs="Times New Roman"/>
          <w:sz w:val="28"/>
          <w:szCs w:val="28"/>
        </w:rPr>
        <w:t>.</w:t>
      </w:r>
      <w:r w:rsidR="005A0E6C" w:rsidRPr="00887BD1">
        <w:rPr>
          <w:rFonts w:ascii="Times New Roman" w:hAnsi="Times New Roman" w:cs="Times New Roman"/>
          <w:sz w:val="28"/>
          <w:szCs w:val="28"/>
          <w:lang w:val="en-US"/>
        </w:rPr>
        <w:t>ua</w:t>
      </w:r>
      <w:r w:rsidR="005A0E6C" w:rsidRPr="00887BD1">
        <w:rPr>
          <w:rFonts w:ascii="Times New Roman" w:hAnsi="Times New Roman" w:cs="Times New Roman"/>
          <w:sz w:val="28"/>
          <w:szCs w:val="28"/>
        </w:rPr>
        <w:t>/</w:t>
      </w:r>
      <w:r w:rsidR="005A0E6C" w:rsidRPr="00887BD1">
        <w:rPr>
          <w:rFonts w:ascii="Times New Roman" w:hAnsi="Times New Roman" w:cs="Times New Roman"/>
          <w:sz w:val="28"/>
          <w:szCs w:val="28"/>
          <w:lang w:val="en-US"/>
        </w:rPr>
        <w:t>docs</w:t>
      </w:r>
      <w:r w:rsidR="005A0E6C" w:rsidRPr="00887BD1">
        <w:rPr>
          <w:rFonts w:ascii="Times New Roman" w:hAnsi="Times New Roman" w:cs="Times New Roman"/>
          <w:sz w:val="28"/>
          <w:szCs w:val="28"/>
        </w:rPr>
        <w:t>/</w:t>
      </w:r>
      <w:r w:rsidR="005A0E6C" w:rsidRPr="00887BD1">
        <w:rPr>
          <w:rFonts w:ascii="Times New Roman" w:hAnsi="Times New Roman" w:cs="Times New Roman"/>
          <w:sz w:val="28"/>
          <w:szCs w:val="28"/>
          <w:lang w:val="en-US"/>
        </w:rPr>
        <w:t>Final</w:t>
      </w:r>
      <w:r w:rsidR="005A0E6C" w:rsidRPr="00887BD1">
        <w:rPr>
          <w:rFonts w:ascii="Times New Roman" w:hAnsi="Times New Roman" w:cs="Times New Roman"/>
          <w:sz w:val="28"/>
          <w:szCs w:val="28"/>
        </w:rPr>
        <w:t>_</w:t>
      </w:r>
      <w:r w:rsidR="005A0E6C" w:rsidRPr="00887BD1">
        <w:rPr>
          <w:rFonts w:ascii="Times New Roman" w:hAnsi="Times New Roman" w:cs="Times New Roman"/>
          <w:sz w:val="28"/>
          <w:szCs w:val="28"/>
          <w:lang w:val="en-US"/>
        </w:rPr>
        <w:t>Ukr</w:t>
      </w:r>
      <w:r w:rsidR="005A0E6C" w:rsidRPr="00887BD1">
        <w:rPr>
          <w:rFonts w:ascii="Times New Roman" w:hAnsi="Times New Roman" w:cs="Times New Roman"/>
          <w:sz w:val="28"/>
          <w:szCs w:val="28"/>
        </w:rPr>
        <w:t>_2010.</w:t>
      </w:r>
      <w:r w:rsidR="005A0E6C" w:rsidRPr="00887BD1">
        <w:rPr>
          <w:rFonts w:ascii="Times New Roman" w:hAnsi="Times New Roman" w:cs="Times New Roman"/>
          <w:sz w:val="28"/>
          <w:szCs w:val="28"/>
          <w:lang w:val="en-US"/>
        </w:rPr>
        <w:t>pdf</w:t>
      </w:r>
      <w:r w:rsidR="005A0E6C" w:rsidRPr="00887BD1">
        <w:rPr>
          <w:rFonts w:ascii="Times New Roman" w:hAnsi="Times New Roman" w:cs="Times New Roman"/>
          <w:sz w:val="28"/>
          <w:szCs w:val="28"/>
        </w:rPr>
        <w:t>.</w:t>
      </w:r>
    </w:p>
    <w:p w:rsidR="00237B8B" w:rsidRPr="00887BD1" w:rsidRDefault="00237B8B" w:rsidP="00882394">
      <w:pPr>
        <w:pStyle w:val="a3"/>
        <w:numPr>
          <w:ilvl w:val="0"/>
          <w:numId w:val="3"/>
        </w:numPr>
        <w:tabs>
          <w:tab w:val="left" w:pos="284"/>
        </w:tabs>
        <w:spacing w:line="360" w:lineRule="auto"/>
        <w:ind w:left="0" w:firstLine="0"/>
        <w:jc w:val="both"/>
        <w:rPr>
          <w:rFonts w:ascii="Times New Roman" w:hAnsi="Times New Roman" w:cs="Times New Roman"/>
          <w:sz w:val="28"/>
          <w:szCs w:val="28"/>
          <w:lang w:val="uk-UA"/>
        </w:rPr>
      </w:pPr>
      <w:r w:rsidRPr="00887BD1">
        <w:rPr>
          <w:rFonts w:ascii="Times New Roman" w:hAnsi="Times New Roman" w:cs="Times New Roman"/>
          <w:sz w:val="28"/>
          <w:szCs w:val="28"/>
          <w:lang w:val="uk-UA"/>
        </w:rPr>
        <w:t xml:space="preserve">Гольченко І. Банківська система України у зміцненні конкурентоспроможності регіонів / </w:t>
      </w:r>
      <w:r w:rsidR="001B7813" w:rsidRPr="00887BD1">
        <w:rPr>
          <w:rFonts w:ascii="Times New Roman" w:hAnsi="Times New Roman" w:cs="Times New Roman"/>
          <w:sz w:val="28"/>
          <w:szCs w:val="28"/>
          <w:lang w:val="uk-UA"/>
        </w:rPr>
        <w:t>І. Гольченко</w:t>
      </w:r>
      <w:r w:rsidRPr="00887BD1">
        <w:rPr>
          <w:rFonts w:ascii="Times New Roman" w:hAnsi="Times New Roman" w:cs="Times New Roman"/>
          <w:sz w:val="28"/>
          <w:szCs w:val="28"/>
          <w:lang w:val="uk-UA"/>
        </w:rPr>
        <w:t xml:space="preserve">, </w:t>
      </w:r>
      <w:r w:rsidR="001B7813" w:rsidRPr="00887BD1">
        <w:rPr>
          <w:rFonts w:ascii="Times New Roman" w:hAnsi="Times New Roman" w:cs="Times New Roman"/>
          <w:sz w:val="28"/>
          <w:szCs w:val="28"/>
          <w:lang w:val="uk-UA"/>
        </w:rPr>
        <w:t>О. Сидоренко</w:t>
      </w:r>
      <w:r w:rsidRPr="00887BD1">
        <w:rPr>
          <w:rFonts w:ascii="Times New Roman" w:hAnsi="Times New Roman" w:cs="Times New Roman"/>
          <w:sz w:val="28"/>
          <w:szCs w:val="28"/>
          <w:lang w:val="uk-UA"/>
        </w:rPr>
        <w:t xml:space="preserve"> // Національна без</w:t>
      </w:r>
      <w:r w:rsidR="001B7813" w:rsidRPr="00887BD1">
        <w:rPr>
          <w:rFonts w:ascii="Times New Roman" w:hAnsi="Times New Roman" w:cs="Times New Roman"/>
          <w:sz w:val="28"/>
          <w:szCs w:val="28"/>
          <w:lang w:val="uk-UA"/>
        </w:rPr>
        <w:t>пека і оборона, 2008. - № 4. – С</w:t>
      </w:r>
      <w:r w:rsidRPr="00887BD1">
        <w:rPr>
          <w:rFonts w:ascii="Times New Roman" w:hAnsi="Times New Roman" w:cs="Times New Roman"/>
          <w:sz w:val="28"/>
          <w:szCs w:val="28"/>
          <w:lang w:val="uk-UA"/>
        </w:rPr>
        <w:t>. 32 – 34.</w:t>
      </w:r>
    </w:p>
    <w:p w:rsidR="000D0610" w:rsidRPr="00887BD1" w:rsidRDefault="000D0610" w:rsidP="00882394">
      <w:pPr>
        <w:pStyle w:val="a3"/>
        <w:numPr>
          <w:ilvl w:val="0"/>
          <w:numId w:val="3"/>
        </w:numPr>
        <w:tabs>
          <w:tab w:val="left" w:pos="284"/>
        </w:tabs>
        <w:spacing w:line="360" w:lineRule="auto"/>
        <w:ind w:left="0" w:firstLine="0"/>
        <w:jc w:val="both"/>
        <w:rPr>
          <w:rFonts w:ascii="Times New Roman" w:hAnsi="Times New Roman" w:cs="Times New Roman"/>
          <w:sz w:val="28"/>
          <w:szCs w:val="28"/>
          <w:lang w:val="uk-UA"/>
        </w:rPr>
      </w:pPr>
      <w:r w:rsidRPr="00887BD1">
        <w:rPr>
          <w:rFonts w:ascii="Times New Roman" w:hAnsi="Times New Roman" w:cs="Times New Roman"/>
          <w:sz w:val="28"/>
          <w:szCs w:val="28"/>
          <w:lang w:val="uk-UA"/>
        </w:rPr>
        <w:t xml:space="preserve">Савченко В. Ф. </w:t>
      </w:r>
      <w:r w:rsidR="001B7813" w:rsidRPr="00887BD1">
        <w:rPr>
          <w:rFonts w:ascii="Times New Roman" w:hAnsi="Times New Roman" w:cs="Times New Roman"/>
          <w:sz w:val="28"/>
          <w:szCs w:val="28"/>
          <w:lang w:val="uk-UA"/>
        </w:rPr>
        <w:t xml:space="preserve">Держава і регіон: регулювання соціально-економічного розвитку. Кн. ІІ. Регіон. Частина І. </w:t>
      </w:r>
      <w:r w:rsidR="005A0E6C" w:rsidRPr="00887BD1">
        <w:rPr>
          <w:rFonts w:ascii="Times New Roman" w:hAnsi="Times New Roman" w:cs="Times New Roman"/>
          <w:sz w:val="28"/>
          <w:szCs w:val="28"/>
        </w:rPr>
        <w:t xml:space="preserve">/ </w:t>
      </w:r>
      <w:r w:rsidRPr="00887BD1">
        <w:rPr>
          <w:rFonts w:ascii="Times New Roman" w:hAnsi="Times New Roman" w:cs="Times New Roman"/>
          <w:sz w:val="28"/>
          <w:szCs w:val="28"/>
          <w:lang w:val="uk-UA"/>
        </w:rPr>
        <w:t>В. Ф.</w:t>
      </w:r>
      <w:r w:rsidR="001B7813" w:rsidRPr="00887BD1">
        <w:rPr>
          <w:rFonts w:ascii="Times New Roman" w:hAnsi="Times New Roman" w:cs="Times New Roman"/>
          <w:sz w:val="28"/>
          <w:szCs w:val="28"/>
          <w:lang w:val="uk-UA"/>
        </w:rPr>
        <w:t xml:space="preserve"> Савченко – К.: Знання, 1999. – 204 с.</w:t>
      </w:r>
    </w:p>
    <w:p w:rsidR="00237B8B" w:rsidRPr="00887BD1" w:rsidRDefault="00C14F56" w:rsidP="00882394">
      <w:pPr>
        <w:pStyle w:val="a3"/>
        <w:numPr>
          <w:ilvl w:val="0"/>
          <w:numId w:val="3"/>
        </w:numPr>
        <w:tabs>
          <w:tab w:val="left" w:pos="284"/>
        </w:tabs>
        <w:spacing w:line="360" w:lineRule="auto"/>
        <w:ind w:left="0" w:firstLine="0"/>
        <w:jc w:val="both"/>
        <w:rPr>
          <w:rFonts w:ascii="Times New Roman" w:hAnsi="Times New Roman" w:cs="Times New Roman"/>
          <w:sz w:val="28"/>
          <w:szCs w:val="28"/>
          <w:lang w:val="uk-UA"/>
        </w:rPr>
      </w:pPr>
      <w:r w:rsidRPr="00887BD1">
        <w:rPr>
          <w:rFonts w:ascii="Times New Roman" w:hAnsi="Times New Roman" w:cs="Times New Roman"/>
          <w:sz w:val="28"/>
          <w:szCs w:val="28"/>
          <w:lang w:val="uk-UA"/>
        </w:rPr>
        <w:t xml:space="preserve">Уляненко Ф. Методологічні аспекти оцінки конкурентних позицій регіональної господарської системи / </w:t>
      </w:r>
      <w:r w:rsidR="001B7813" w:rsidRPr="00887BD1">
        <w:rPr>
          <w:rFonts w:ascii="Times New Roman" w:hAnsi="Times New Roman" w:cs="Times New Roman"/>
          <w:sz w:val="28"/>
          <w:szCs w:val="28"/>
          <w:lang w:val="uk-UA"/>
        </w:rPr>
        <w:t xml:space="preserve">Ф. </w:t>
      </w:r>
      <w:r w:rsidRPr="00887BD1">
        <w:rPr>
          <w:rFonts w:ascii="Times New Roman" w:hAnsi="Times New Roman" w:cs="Times New Roman"/>
          <w:sz w:val="28"/>
          <w:szCs w:val="28"/>
          <w:lang w:val="uk-UA"/>
        </w:rPr>
        <w:t xml:space="preserve">Уляненко </w:t>
      </w:r>
      <w:r w:rsidR="001B7813" w:rsidRPr="00887BD1">
        <w:rPr>
          <w:rFonts w:ascii="Times New Roman" w:hAnsi="Times New Roman" w:cs="Times New Roman"/>
          <w:sz w:val="28"/>
          <w:szCs w:val="28"/>
          <w:lang w:val="uk-UA"/>
        </w:rPr>
        <w:t xml:space="preserve"> </w:t>
      </w:r>
      <w:r w:rsidRPr="00887BD1">
        <w:rPr>
          <w:rFonts w:ascii="Times New Roman" w:hAnsi="Times New Roman" w:cs="Times New Roman"/>
          <w:sz w:val="28"/>
          <w:szCs w:val="28"/>
          <w:lang w:val="uk-UA"/>
        </w:rPr>
        <w:t xml:space="preserve">// Економіст, 2011. - </w:t>
      </w:r>
      <w:r w:rsidR="001B7813" w:rsidRPr="00887BD1">
        <w:rPr>
          <w:rFonts w:ascii="Times New Roman" w:hAnsi="Times New Roman" w:cs="Times New Roman"/>
          <w:sz w:val="28"/>
          <w:szCs w:val="28"/>
          <w:lang w:val="uk-UA"/>
        </w:rPr>
        <w:t xml:space="preserve"> № 5. – С</w:t>
      </w:r>
      <w:r w:rsidRPr="00887BD1">
        <w:rPr>
          <w:rFonts w:ascii="Times New Roman" w:hAnsi="Times New Roman" w:cs="Times New Roman"/>
          <w:sz w:val="28"/>
          <w:szCs w:val="28"/>
          <w:lang w:val="uk-UA"/>
        </w:rPr>
        <w:t>. 54 – 57.</w:t>
      </w:r>
    </w:p>
    <w:sectPr w:rsidR="00237B8B" w:rsidRPr="00887BD1" w:rsidSect="00632061">
      <w:footerReference w:type="defaul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A60" w:rsidRDefault="00115A60" w:rsidP="00937222">
      <w:pPr>
        <w:spacing w:after="0" w:line="240" w:lineRule="auto"/>
      </w:pPr>
      <w:r>
        <w:separator/>
      </w:r>
    </w:p>
  </w:endnote>
  <w:endnote w:type="continuationSeparator" w:id="1">
    <w:p w:rsidR="00115A60" w:rsidRDefault="00115A60" w:rsidP="009372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NewRomanPS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D35" w:rsidRDefault="00DA6D3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A60" w:rsidRDefault="00115A60" w:rsidP="00937222">
      <w:pPr>
        <w:spacing w:after="0" w:line="240" w:lineRule="auto"/>
      </w:pPr>
      <w:r>
        <w:separator/>
      </w:r>
    </w:p>
  </w:footnote>
  <w:footnote w:type="continuationSeparator" w:id="1">
    <w:p w:rsidR="00115A60" w:rsidRDefault="00115A60" w:rsidP="009372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3D7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3EC6A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76812DD"/>
    <w:multiLevelType w:val="hybridMultilevel"/>
    <w:tmpl w:val="7F44DFBA"/>
    <w:lvl w:ilvl="0" w:tplc="C67043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D6E337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D0023B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1550F2A"/>
    <w:multiLevelType w:val="hybridMultilevel"/>
    <w:tmpl w:val="FCDE5F9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498B1449"/>
    <w:multiLevelType w:val="hybridMultilevel"/>
    <w:tmpl w:val="F174927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7991622"/>
    <w:multiLevelType w:val="hybridMultilevel"/>
    <w:tmpl w:val="77789F1E"/>
    <w:lvl w:ilvl="0" w:tplc="4D727FC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6"/>
  </w:num>
  <w:num w:numId="6">
    <w:abstractNumId w:val="0"/>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632061"/>
    <w:rsid w:val="00007FAD"/>
    <w:rsid w:val="00010A5D"/>
    <w:rsid w:val="00026870"/>
    <w:rsid w:val="00036FCE"/>
    <w:rsid w:val="000442E9"/>
    <w:rsid w:val="00081957"/>
    <w:rsid w:val="00084D7A"/>
    <w:rsid w:val="000D0610"/>
    <w:rsid w:val="000D386A"/>
    <w:rsid w:val="000D51D2"/>
    <w:rsid w:val="000F25F6"/>
    <w:rsid w:val="00115A60"/>
    <w:rsid w:val="00130774"/>
    <w:rsid w:val="00184F5B"/>
    <w:rsid w:val="001B7813"/>
    <w:rsid w:val="001D64F4"/>
    <w:rsid w:val="001E30B0"/>
    <w:rsid w:val="00211176"/>
    <w:rsid w:val="002332C6"/>
    <w:rsid w:val="00237B8B"/>
    <w:rsid w:val="00266BC7"/>
    <w:rsid w:val="00301182"/>
    <w:rsid w:val="00311F2E"/>
    <w:rsid w:val="003171DD"/>
    <w:rsid w:val="00350A77"/>
    <w:rsid w:val="00362D2D"/>
    <w:rsid w:val="003B63E5"/>
    <w:rsid w:val="003C4052"/>
    <w:rsid w:val="00405F96"/>
    <w:rsid w:val="004557F8"/>
    <w:rsid w:val="00463B9B"/>
    <w:rsid w:val="004C202F"/>
    <w:rsid w:val="00527431"/>
    <w:rsid w:val="005500AF"/>
    <w:rsid w:val="005A0E6C"/>
    <w:rsid w:val="005A1D80"/>
    <w:rsid w:val="005D0A1A"/>
    <w:rsid w:val="005F1B4F"/>
    <w:rsid w:val="006023AE"/>
    <w:rsid w:val="00632061"/>
    <w:rsid w:val="00660319"/>
    <w:rsid w:val="00665F64"/>
    <w:rsid w:val="006B1834"/>
    <w:rsid w:val="006B4538"/>
    <w:rsid w:val="006C0252"/>
    <w:rsid w:val="006C0E4A"/>
    <w:rsid w:val="006D2872"/>
    <w:rsid w:val="006D52B0"/>
    <w:rsid w:val="00701D87"/>
    <w:rsid w:val="00717B28"/>
    <w:rsid w:val="00726CC9"/>
    <w:rsid w:val="00740B49"/>
    <w:rsid w:val="007B4344"/>
    <w:rsid w:val="007C3CEB"/>
    <w:rsid w:val="00824D0F"/>
    <w:rsid w:val="00827348"/>
    <w:rsid w:val="0085575F"/>
    <w:rsid w:val="00863FBF"/>
    <w:rsid w:val="00876667"/>
    <w:rsid w:val="00882394"/>
    <w:rsid w:val="00887BD1"/>
    <w:rsid w:val="0090668D"/>
    <w:rsid w:val="00921D48"/>
    <w:rsid w:val="00924FA4"/>
    <w:rsid w:val="00937222"/>
    <w:rsid w:val="00966D13"/>
    <w:rsid w:val="00974210"/>
    <w:rsid w:val="009D1FC1"/>
    <w:rsid w:val="009D274C"/>
    <w:rsid w:val="00A121AA"/>
    <w:rsid w:val="00A12CF7"/>
    <w:rsid w:val="00A22994"/>
    <w:rsid w:val="00A23CFF"/>
    <w:rsid w:val="00A949F3"/>
    <w:rsid w:val="00AE6DEC"/>
    <w:rsid w:val="00AF6E5C"/>
    <w:rsid w:val="00B14022"/>
    <w:rsid w:val="00B16A13"/>
    <w:rsid w:val="00B310B5"/>
    <w:rsid w:val="00B331DE"/>
    <w:rsid w:val="00B4149C"/>
    <w:rsid w:val="00B62A8C"/>
    <w:rsid w:val="00B65E88"/>
    <w:rsid w:val="00BA64E5"/>
    <w:rsid w:val="00BF7F08"/>
    <w:rsid w:val="00C14F56"/>
    <w:rsid w:val="00C42627"/>
    <w:rsid w:val="00C43539"/>
    <w:rsid w:val="00C52085"/>
    <w:rsid w:val="00C61EE0"/>
    <w:rsid w:val="00CA71B3"/>
    <w:rsid w:val="00CA7768"/>
    <w:rsid w:val="00CC5501"/>
    <w:rsid w:val="00CE1FAD"/>
    <w:rsid w:val="00CF0D60"/>
    <w:rsid w:val="00D40B68"/>
    <w:rsid w:val="00D879E9"/>
    <w:rsid w:val="00D92A7F"/>
    <w:rsid w:val="00DA6D35"/>
    <w:rsid w:val="00DC1963"/>
    <w:rsid w:val="00DE2879"/>
    <w:rsid w:val="00DE3EB5"/>
    <w:rsid w:val="00E04E73"/>
    <w:rsid w:val="00E076A7"/>
    <w:rsid w:val="00E13F18"/>
    <w:rsid w:val="00E233B7"/>
    <w:rsid w:val="00E42ECC"/>
    <w:rsid w:val="00E4347A"/>
    <w:rsid w:val="00EA262D"/>
    <w:rsid w:val="00F04927"/>
    <w:rsid w:val="00F80012"/>
    <w:rsid w:val="00F86F7E"/>
    <w:rsid w:val="00FA7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4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2061"/>
    <w:pPr>
      <w:ind w:left="720"/>
      <w:contextualSpacing/>
    </w:pPr>
  </w:style>
  <w:style w:type="paragraph" w:styleId="a4">
    <w:name w:val="header"/>
    <w:basedOn w:val="a"/>
    <w:link w:val="a5"/>
    <w:uiPriority w:val="99"/>
    <w:semiHidden/>
    <w:unhideWhenUsed/>
    <w:rsid w:val="0093722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37222"/>
  </w:style>
  <w:style w:type="paragraph" w:styleId="a6">
    <w:name w:val="footer"/>
    <w:basedOn w:val="a"/>
    <w:link w:val="a7"/>
    <w:uiPriority w:val="99"/>
    <w:unhideWhenUsed/>
    <w:rsid w:val="0093722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7222"/>
  </w:style>
  <w:style w:type="character" w:styleId="a8">
    <w:name w:val="Hyperlink"/>
    <w:basedOn w:val="a0"/>
    <w:uiPriority w:val="99"/>
    <w:unhideWhenUsed/>
    <w:rsid w:val="00937222"/>
    <w:rPr>
      <w:color w:val="0000FF" w:themeColor="hyperlink"/>
      <w:u w:val="single"/>
    </w:rPr>
  </w:style>
  <w:style w:type="character" w:customStyle="1" w:styleId="longtext">
    <w:name w:val="long_text"/>
    <w:basedOn w:val="a0"/>
    <w:rsid w:val="006023AE"/>
  </w:style>
  <w:style w:type="character" w:customStyle="1" w:styleId="hps">
    <w:name w:val="hps"/>
    <w:basedOn w:val="a0"/>
    <w:rsid w:val="006023AE"/>
  </w:style>
</w:styles>
</file>

<file path=word/webSettings.xml><?xml version="1.0" encoding="utf-8"?>
<w:webSettings xmlns:r="http://schemas.openxmlformats.org/officeDocument/2006/relationships" xmlns:w="http://schemas.openxmlformats.org/wordprocessingml/2006/main">
  <w:divs>
    <w:div w:id="340621063">
      <w:bodyDiv w:val="1"/>
      <w:marLeft w:val="0"/>
      <w:marRight w:val="0"/>
      <w:marTop w:val="0"/>
      <w:marBottom w:val="0"/>
      <w:divBdr>
        <w:top w:val="none" w:sz="0" w:space="0" w:color="auto"/>
        <w:left w:val="none" w:sz="0" w:space="0" w:color="auto"/>
        <w:bottom w:val="none" w:sz="0" w:space="0" w:color="auto"/>
        <w:right w:val="none" w:sz="0" w:space="0" w:color="auto"/>
      </w:divBdr>
    </w:div>
    <w:div w:id="805469063">
      <w:bodyDiv w:val="1"/>
      <w:marLeft w:val="0"/>
      <w:marRight w:val="0"/>
      <w:marTop w:val="0"/>
      <w:marBottom w:val="0"/>
      <w:divBdr>
        <w:top w:val="none" w:sz="0" w:space="0" w:color="auto"/>
        <w:left w:val="none" w:sz="0" w:space="0" w:color="auto"/>
        <w:bottom w:val="none" w:sz="0" w:space="0" w:color="auto"/>
        <w:right w:val="none" w:sz="0" w:space="0" w:color="auto"/>
      </w:divBdr>
    </w:div>
    <w:div w:id="1049110202">
      <w:bodyDiv w:val="1"/>
      <w:marLeft w:val="0"/>
      <w:marRight w:val="0"/>
      <w:marTop w:val="0"/>
      <w:marBottom w:val="0"/>
      <w:divBdr>
        <w:top w:val="none" w:sz="0" w:space="0" w:color="auto"/>
        <w:left w:val="none" w:sz="0" w:space="0" w:color="auto"/>
        <w:bottom w:val="none" w:sz="0" w:space="0" w:color="auto"/>
        <w:right w:val="none" w:sz="0" w:space="0" w:color="auto"/>
      </w:divBdr>
    </w:div>
    <w:div w:id="1189486646">
      <w:bodyDiv w:val="1"/>
      <w:marLeft w:val="0"/>
      <w:marRight w:val="0"/>
      <w:marTop w:val="0"/>
      <w:marBottom w:val="0"/>
      <w:divBdr>
        <w:top w:val="none" w:sz="0" w:space="0" w:color="auto"/>
        <w:left w:val="none" w:sz="0" w:space="0" w:color="auto"/>
        <w:bottom w:val="none" w:sz="0" w:space="0" w:color="auto"/>
        <w:right w:val="none" w:sz="0" w:space="0" w:color="auto"/>
      </w:divBdr>
    </w:div>
    <w:div w:id="1211646394">
      <w:bodyDiv w:val="1"/>
      <w:marLeft w:val="0"/>
      <w:marRight w:val="0"/>
      <w:marTop w:val="0"/>
      <w:marBottom w:val="0"/>
      <w:divBdr>
        <w:top w:val="none" w:sz="0" w:space="0" w:color="auto"/>
        <w:left w:val="none" w:sz="0" w:space="0" w:color="auto"/>
        <w:bottom w:val="none" w:sz="0" w:space="0" w:color="auto"/>
        <w:right w:val="none" w:sz="0" w:space="0" w:color="auto"/>
      </w:divBdr>
    </w:div>
    <w:div w:id="1345353542">
      <w:bodyDiv w:val="1"/>
      <w:marLeft w:val="0"/>
      <w:marRight w:val="0"/>
      <w:marTop w:val="0"/>
      <w:marBottom w:val="0"/>
      <w:divBdr>
        <w:top w:val="none" w:sz="0" w:space="0" w:color="auto"/>
        <w:left w:val="none" w:sz="0" w:space="0" w:color="auto"/>
        <w:bottom w:val="none" w:sz="0" w:space="0" w:color="auto"/>
        <w:right w:val="none" w:sz="0" w:space="0" w:color="auto"/>
      </w:divBdr>
    </w:div>
    <w:div w:id="165425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forum.org/documents/GC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8F2F4-5B6D-40D5-B344-B071EE8AE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651</TotalTime>
  <Pages>1</Pages>
  <Words>2760</Words>
  <Characters>15738</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cp:revision>
  <dcterms:created xsi:type="dcterms:W3CDTF">2011-10-09T18:23:00Z</dcterms:created>
  <dcterms:modified xsi:type="dcterms:W3CDTF">2011-10-25T10:29:00Z</dcterms:modified>
</cp:coreProperties>
</file>